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1AD2" w14:textId="77777777" w:rsidR="00F57CA1" w:rsidRDefault="00F57CA1" w:rsidP="008E60A4">
      <w:pPr>
        <w:spacing w:after="120" w:line="240" w:lineRule="auto"/>
        <w:jc w:val="center"/>
        <w:rPr>
          <w:rFonts w:ascii="Brown" w:hAnsi="Brown" w:cs="Times New Roman"/>
          <w:b/>
          <w:color w:val="D30000"/>
          <w:sz w:val="21"/>
          <w:szCs w:val="24"/>
        </w:rPr>
      </w:pPr>
    </w:p>
    <w:p w14:paraId="0688BDC4" w14:textId="5933A880" w:rsidR="000A4D87" w:rsidRPr="00F57CA1" w:rsidRDefault="007A3DC0" w:rsidP="008E60A4">
      <w:pPr>
        <w:spacing w:after="120" w:line="240" w:lineRule="auto"/>
        <w:jc w:val="center"/>
        <w:rPr>
          <w:rFonts w:ascii="Brown" w:hAnsi="Brown" w:cs="Times New Roman"/>
          <w:b/>
          <w:color w:val="D30000"/>
          <w:sz w:val="52"/>
          <w:szCs w:val="24"/>
        </w:rPr>
      </w:pPr>
      <w:r w:rsidRPr="00F57CA1">
        <w:rPr>
          <w:rFonts w:ascii="Brown" w:hAnsi="Brown" w:cs="Times New Roman"/>
          <w:b/>
          <w:color w:val="D30000"/>
          <w:sz w:val="52"/>
          <w:szCs w:val="24"/>
        </w:rPr>
        <w:t xml:space="preserve">Optimal Size </w:t>
      </w:r>
      <w:r w:rsidR="004878C3">
        <w:rPr>
          <w:rFonts w:ascii="Brown" w:hAnsi="Brown" w:cs="Times New Roman"/>
          <w:b/>
          <w:color w:val="D30000"/>
          <w:sz w:val="52"/>
          <w:szCs w:val="24"/>
        </w:rPr>
        <w:t>Planning Sheet</w:t>
      </w:r>
    </w:p>
    <w:p w14:paraId="46E4AE1E" w14:textId="77777777" w:rsidR="00F57CA1" w:rsidRPr="007E211E" w:rsidRDefault="00F57CA1" w:rsidP="008E60A4">
      <w:pPr>
        <w:spacing w:after="120" w:line="240" w:lineRule="auto"/>
        <w:jc w:val="center"/>
        <w:rPr>
          <w:rFonts w:ascii="Brown" w:hAnsi="Brown" w:cs="Times New Roman"/>
          <w:sz w:val="40"/>
          <w:szCs w:val="24"/>
        </w:rPr>
      </w:pPr>
    </w:p>
    <w:tbl>
      <w:tblPr>
        <w:tblStyle w:val="MediumShading1-Accent4"/>
        <w:tblW w:w="5088" w:type="pct"/>
        <w:tblLook w:val="04A0" w:firstRow="1" w:lastRow="0" w:firstColumn="1" w:lastColumn="0" w:noHBand="0" w:noVBand="1"/>
      </w:tblPr>
      <w:tblGrid>
        <w:gridCol w:w="9697"/>
        <w:gridCol w:w="1273"/>
      </w:tblGrid>
      <w:tr w:rsidR="00084DE6" w:rsidRPr="007E211E" w14:paraId="6EBA214C" w14:textId="77777777" w:rsidTr="0008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pct"/>
            <w:vAlign w:val="center"/>
          </w:tcPr>
          <w:p w14:paraId="4DF88B4A" w14:textId="77777777" w:rsidR="007E211E" w:rsidRPr="007E211E" w:rsidRDefault="007E211E" w:rsidP="009F47E3">
            <w:pPr>
              <w:rPr>
                <w:rFonts w:ascii="WorldwideHeadline" w:hAnsi="WorldwideHeadline" w:cs="Times New Roman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sz w:val="24"/>
                <w:szCs w:val="24"/>
              </w:rPr>
              <w:t>SigEp Chapter Statistics</w:t>
            </w:r>
          </w:p>
        </w:tc>
        <w:tc>
          <w:tcPr>
            <w:tcW w:w="580" w:type="pct"/>
            <w:vAlign w:val="center"/>
          </w:tcPr>
          <w:p w14:paraId="53048048" w14:textId="77777777" w:rsidR="007E211E" w:rsidRPr="007E211E" w:rsidRDefault="007E211E" w:rsidP="009F4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084DE6" w:rsidRPr="007E211E" w14:paraId="1466A01A" w14:textId="77777777" w:rsidTr="0008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pct"/>
            <w:vAlign w:val="center"/>
          </w:tcPr>
          <w:p w14:paraId="759C43F6" w14:textId="77777777" w:rsidR="007E211E" w:rsidRPr="007E211E" w:rsidRDefault="007E211E" w:rsidP="009F47E3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Average SigEp Chapter Size</w:t>
            </w:r>
          </w:p>
        </w:tc>
        <w:tc>
          <w:tcPr>
            <w:tcW w:w="580" w:type="pct"/>
            <w:vAlign w:val="center"/>
          </w:tcPr>
          <w:p w14:paraId="06E82F2E" w14:textId="77777777" w:rsidR="007E211E" w:rsidRPr="007E211E" w:rsidRDefault="007E211E" w:rsidP="009F4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  <w:r>
              <w:rPr>
                <w:rFonts w:ascii="WorldwideHeadline" w:hAnsi="WorldwideHeadline" w:cs="Times New Roman"/>
                <w:sz w:val="24"/>
                <w:szCs w:val="24"/>
              </w:rPr>
              <w:t>67</w:t>
            </w:r>
          </w:p>
        </w:tc>
      </w:tr>
      <w:tr w:rsidR="00084DE6" w:rsidRPr="007E211E" w14:paraId="625DB587" w14:textId="77777777" w:rsidTr="0008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pct"/>
            <w:vAlign w:val="center"/>
          </w:tcPr>
          <w:p w14:paraId="4018B540" w14:textId="77777777" w:rsidR="007E211E" w:rsidRPr="007E211E" w:rsidRDefault="007E211E" w:rsidP="009F47E3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Largest SigEp Chapter</w:t>
            </w:r>
          </w:p>
        </w:tc>
        <w:tc>
          <w:tcPr>
            <w:tcW w:w="580" w:type="pct"/>
            <w:vAlign w:val="center"/>
          </w:tcPr>
          <w:p w14:paraId="0EEE2DBF" w14:textId="0FD07670" w:rsidR="007E211E" w:rsidRPr="007E211E" w:rsidRDefault="006E4DD4" w:rsidP="009F47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  <w:r>
              <w:rPr>
                <w:rFonts w:ascii="WorldwideHeadline" w:hAnsi="WorldwideHeadline" w:cs="Times New Roman"/>
                <w:sz w:val="24"/>
                <w:szCs w:val="24"/>
              </w:rPr>
              <w:t>205</w:t>
            </w:r>
          </w:p>
        </w:tc>
      </w:tr>
      <w:tr w:rsidR="00084DE6" w:rsidRPr="007E211E" w14:paraId="1CE1A913" w14:textId="77777777" w:rsidTr="0008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pct"/>
            <w:vAlign w:val="center"/>
          </w:tcPr>
          <w:p w14:paraId="4009DE46" w14:textId="77777777" w:rsidR="007E211E" w:rsidRPr="007E211E" w:rsidRDefault="007E211E" w:rsidP="009F47E3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Average Buchanan Cup Chapter Size</w:t>
            </w:r>
          </w:p>
        </w:tc>
        <w:tc>
          <w:tcPr>
            <w:tcW w:w="580" w:type="pct"/>
            <w:vAlign w:val="center"/>
          </w:tcPr>
          <w:p w14:paraId="55A1024A" w14:textId="77777777" w:rsidR="007E211E" w:rsidRPr="007E211E" w:rsidRDefault="007E211E" w:rsidP="009F4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  <w:r>
              <w:rPr>
                <w:rFonts w:ascii="WorldwideHeadline" w:hAnsi="WorldwideHeadline" w:cs="Times New Roman"/>
                <w:sz w:val="24"/>
                <w:szCs w:val="24"/>
              </w:rPr>
              <w:t>103</w:t>
            </w:r>
          </w:p>
        </w:tc>
      </w:tr>
      <w:tr w:rsidR="00084DE6" w:rsidRPr="007E211E" w14:paraId="4DE234C1" w14:textId="77777777" w:rsidTr="0008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pct"/>
            <w:vAlign w:val="center"/>
          </w:tcPr>
          <w:p w14:paraId="18200FBA" w14:textId="77777777" w:rsidR="007E211E" w:rsidRPr="007E211E" w:rsidRDefault="007E211E" w:rsidP="009F47E3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 xml:space="preserve">Average RLC Accredited Chapter Size </w:t>
            </w:r>
          </w:p>
        </w:tc>
        <w:tc>
          <w:tcPr>
            <w:tcW w:w="580" w:type="pct"/>
            <w:vAlign w:val="center"/>
          </w:tcPr>
          <w:p w14:paraId="21081389" w14:textId="77777777" w:rsidR="007E211E" w:rsidRPr="007E211E" w:rsidRDefault="007E211E" w:rsidP="009F47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  <w:r>
              <w:rPr>
                <w:rFonts w:ascii="WorldwideHeadline" w:hAnsi="WorldwideHeadline" w:cs="Times New Roman"/>
                <w:sz w:val="24"/>
                <w:szCs w:val="24"/>
              </w:rPr>
              <w:t>84</w:t>
            </w:r>
          </w:p>
        </w:tc>
      </w:tr>
    </w:tbl>
    <w:p w14:paraId="7A0E9C9D" w14:textId="77777777" w:rsidR="000A4D87" w:rsidRPr="007E211E" w:rsidRDefault="000A4D87" w:rsidP="000A4D87">
      <w:pPr>
        <w:spacing w:after="120" w:line="240" w:lineRule="auto"/>
        <w:rPr>
          <w:rFonts w:ascii="WorldwideHeadline" w:hAnsi="WorldwideHeadline" w:cs="Times New Roman"/>
          <w:sz w:val="24"/>
          <w:szCs w:val="24"/>
        </w:rPr>
      </w:pPr>
    </w:p>
    <w:tbl>
      <w:tblPr>
        <w:tblStyle w:val="MediumShading1-Accent4"/>
        <w:tblW w:w="5097" w:type="pct"/>
        <w:tblLook w:val="04A0" w:firstRow="1" w:lastRow="0" w:firstColumn="1" w:lastColumn="0" w:noHBand="0" w:noVBand="1"/>
      </w:tblPr>
      <w:tblGrid>
        <w:gridCol w:w="9815"/>
        <w:gridCol w:w="1174"/>
      </w:tblGrid>
      <w:tr w:rsidR="009F47E3" w:rsidRPr="007E211E" w14:paraId="66496945" w14:textId="77777777" w:rsidTr="009F4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1D9B1E56" w14:textId="77777777" w:rsidR="000A4D87" w:rsidRPr="007E211E" w:rsidRDefault="009F059C" w:rsidP="007E211E">
            <w:pPr>
              <w:rPr>
                <w:rFonts w:ascii="WorldwideHeadline" w:hAnsi="WorldwideHeadline" w:cs="Times New Roman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sz w:val="24"/>
                <w:szCs w:val="24"/>
              </w:rPr>
              <w:t>Factors to Consider When Determining Optimal Size</w:t>
            </w:r>
          </w:p>
        </w:tc>
        <w:tc>
          <w:tcPr>
            <w:tcW w:w="534" w:type="pct"/>
            <w:vAlign w:val="center"/>
          </w:tcPr>
          <w:p w14:paraId="62E780E9" w14:textId="77777777" w:rsidR="000A4D87" w:rsidRPr="007E211E" w:rsidRDefault="000A4D87" w:rsidP="007E2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28AE4595" w14:textId="77777777" w:rsidTr="009F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29587B39" w14:textId="77777777" w:rsidR="009F059C" w:rsidRPr="007E211E" w:rsidRDefault="009F059C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Number of Undergraduates at College/University</w:t>
            </w:r>
          </w:p>
        </w:tc>
        <w:tc>
          <w:tcPr>
            <w:tcW w:w="534" w:type="pct"/>
            <w:vAlign w:val="center"/>
          </w:tcPr>
          <w:p w14:paraId="427BF68D" w14:textId="77777777" w:rsidR="009F059C" w:rsidRPr="007E211E" w:rsidRDefault="009F059C" w:rsidP="007E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25D80432" w14:textId="77777777" w:rsidTr="009F4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40B02E1C" w14:textId="77777777" w:rsidR="000A4D87" w:rsidRPr="007E211E" w:rsidRDefault="000A4D87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Number of Male Students</w:t>
            </w:r>
          </w:p>
        </w:tc>
        <w:tc>
          <w:tcPr>
            <w:tcW w:w="534" w:type="pct"/>
            <w:vAlign w:val="center"/>
          </w:tcPr>
          <w:p w14:paraId="41E5BEDD" w14:textId="77777777" w:rsidR="000A4D87" w:rsidRPr="007E211E" w:rsidRDefault="000A4D87" w:rsidP="007E2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517392CC" w14:textId="77777777" w:rsidTr="009F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6B25B8D2" w14:textId="77777777" w:rsidR="000A4D87" w:rsidRPr="007E211E" w:rsidRDefault="000A4D87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All Campus Average (GPA)</w:t>
            </w:r>
          </w:p>
        </w:tc>
        <w:tc>
          <w:tcPr>
            <w:tcW w:w="534" w:type="pct"/>
            <w:vAlign w:val="center"/>
          </w:tcPr>
          <w:p w14:paraId="21303525" w14:textId="77777777" w:rsidR="000A4D87" w:rsidRPr="007E211E" w:rsidRDefault="000A4D87" w:rsidP="007E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5B2E4649" w14:textId="77777777" w:rsidTr="009F4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59D38B74" w14:textId="77777777" w:rsidR="000A4D87" w:rsidRPr="007E211E" w:rsidRDefault="000A4D87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Enrollment Trend (Is the school growing?)</w:t>
            </w:r>
          </w:p>
        </w:tc>
        <w:tc>
          <w:tcPr>
            <w:tcW w:w="534" w:type="pct"/>
            <w:vAlign w:val="center"/>
          </w:tcPr>
          <w:p w14:paraId="2399B7D6" w14:textId="77777777" w:rsidR="000A4D87" w:rsidRPr="007E211E" w:rsidRDefault="000A4D87" w:rsidP="007E2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598D9D1E" w14:textId="77777777" w:rsidTr="009F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194B4B8B" w14:textId="77777777" w:rsidR="000A4D87" w:rsidRPr="007E211E" w:rsidRDefault="000A4D87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Number of Fraternities</w:t>
            </w:r>
          </w:p>
        </w:tc>
        <w:tc>
          <w:tcPr>
            <w:tcW w:w="534" w:type="pct"/>
            <w:vAlign w:val="center"/>
          </w:tcPr>
          <w:p w14:paraId="789DD1FC" w14:textId="77777777" w:rsidR="000A4D87" w:rsidRPr="007E211E" w:rsidRDefault="000A4D87" w:rsidP="007E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0474041F" w14:textId="77777777" w:rsidTr="009F4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28D16962" w14:textId="77777777" w:rsidR="000A4D87" w:rsidRPr="007E211E" w:rsidRDefault="000A4D87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Largest Fraternity Size</w:t>
            </w:r>
          </w:p>
        </w:tc>
        <w:tc>
          <w:tcPr>
            <w:tcW w:w="534" w:type="pct"/>
            <w:vAlign w:val="center"/>
          </w:tcPr>
          <w:p w14:paraId="04C49425" w14:textId="77777777" w:rsidR="000A4D87" w:rsidRPr="007E211E" w:rsidRDefault="000A4D87" w:rsidP="007E2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2F2EE583" w14:textId="77777777" w:rsidTr="009F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71CEC0F9" w14:textId="77777777" w:rsidR="000A4D87" w:rsidRPr="007E211E" w:rsidRDefault="000A4D87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Largest Sorority Size</w:t>
            </w:r>
          </w:p>
        </w:tc>
        <w:tc>
          <w:tcPr>
            <w:tcW w:w="534" w:type="pct"/>
            <w:vAlign w:val="center"/>
          </w:tcPr>
          <w:p w14:paraId="23CDF4A3" w14:textId="77777777" w:rsidR="000A4D87" w:rsidRPr="007E211E" w:rsidRDefault="000A4D87" w:rsidP="007E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5A3593DE" w14:textId="77777777" w:rsidTr="009F4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35279354" w14:textId="77777777" w:rsidR="000A4D87" w:rsidRPr="007E211E" w:rsidRDefault="000A4D87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Average Chapter Size on Campus</w:t>
            </w:r>
          </w:p>
        </w:tc>
        <w:tc>
          <w:tcPr>
            <w:tcW w:w="534" w:type="pct"/>
            <w:vAlign w:val="center"/>
          </w:tcPr>
          <w:p w14:paraId="4A4BD4F5" w14:textId="77777777" w:rsidR="000A4D87" w:rsidRPr="007E211E" w:rsidRDefault="000A4D87" w:rsidP="007E2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18A9D130" w14:textId="77777777" w:rsidTr="009F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547695D2" w14:textId="77777777" w:rsidR="000A4D87" w:rsidRPr="007E211E" w:rsidRDefault="000A4D87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Current Rank Amongst Fraternities for Size</w:t>
            </w:r>
          </w:p>
        </w:tc>
        <w:tc>
          <w:tcPr>
            <w:tcW w:w="534" w:type="pct"/>
            <w:vAlign w:val="center"/>
          </w:tcPr>
          <w:p w14:paraId="645E81E3" w14:textId="77777777" w:rsidR="000A4D87" w:rsidRPr="007E211E" w:rsidRDefault="000A4D87" w:rsidP="007E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38284F55" w14:textId="77777777" w:rsidTr="009F4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45CACB3F" w14:textId="77777777" w:rsidR="000A4D87" w:rsidRPr="007E211E" w:rsidRDefault="000A4D87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Facility Capacity (if applicable)</w:t>
            </w:r>
          </w:p>
        </w:tc>
        <w:tc>
          <w:tcPr>
            <w:tcW w:w="534" w:type="pct"/>
            <w:vAlign w:val="center"/>
          </w:tcPr>
          <w:p w14:paraId="0FE3FB31" w14:textId="77777777" w:rsidR="000A4D87" w:rsidRPr="007E211E" w:rsidRDefault="000A4D87" w:rsidP="007E2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57C6E01D" w14:textId="77777777" w:rsidTr="009F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7D78431F" w14:textId="77777777" w:rsidR="000A4D87" w:rsidRPr="007E211E" w:rsidRDefault="000A4D87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Average Fraternity Size at Similar Schools</w:t>
            </w:r>
          </w:p>
        </w:tc>
        <w:tc>
          <w:tcPr>
            <w:tcW w:w="534" w:type="pct"/>
            <w:vAlign w:val="center"/>
          </w:tcPr>
          <w:p w14:paraId="09B3F4E6" w14:textId="77777777" w:rsidR="000A4D87" w:rsidRPr="007E211E" w:rsidRDefault="000A4D87" w:rsidP="007E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525CF4FD" w14:textId="77777777" w:rsidTr="009F4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03909A19" w14:textId="77777777" w:rsidR="000A4D87" w:rsidRPr="007E211E" w:rsidRDefault="00A37856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Number of graduating seniors</w:t>
            </w:r>
          </w:p>
        </w:tc>
        <w:tc>
          <w:tcPr>
            <w:tcW w:w="534" w:type="pct"/>
            <w:vAlign w:val="center"/>
          </w:tcPr>
          <w:p w14:paraId="5D74513A" w14:textId="77777777" w:rsidR="000A4D87" w:rsidRPr="007E211E" w:rsidRDefault="000A4D87" w:rsidP="007E2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5416E33E" w14:textId="77777777" w:rsidTr="009F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532F5C5C" w14:textId="77777777" w:rsidR="000A4D87" w:rsidRPr="007E211E" w:rsidRDefault="00A37856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Average annual number of expelled/resigned members (approximate)</w:t>
            </w:r>
          </w:p>
        </w:tc>
        <w:tc>
          <w:tcPr>
            <w:tcW w:w="534" w:type="pct"/>
            <w:vAlign w:val="center"/>
          </w:tcPr>
          <w:p w14:paraId="5AF71614" w14:textId="77777777" w:rsidR="000A4D87" w:rsidRPr="007E211E" w:rsidRDefault="000A4D87" w:rsidP="007E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783847F9" w14:textId="77777777" w:rsidTr="009F4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0D18A388" w14:textId="77777777" w:rsidR="000A4D87" w:rsidRPr="007E211E" w:rsidRDefault="00A37856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BMS proficiency and signed BMS applicants</w:t>
            </w:r>
          </w:p>
        </w:tc>
        <w:tc>
          <w:tcPr>
            <w:tcW w:w="534" w:type="pct"/>
            <w:vAlign w:val="center"/>
          </w:tcPr>
          <w:p w14:paraId="0546625D" w14:textId="77777777" w:rsidR="000A4D87" w:rsidRPr="007E211E" w:rsidRDefault="000A4D87" w:rsidP="007E2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18FF72C7" w14:textId="77777777" w:rsidTr="009F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222E1285" w14:textId="77777777" w:rsidR="00157BCC" w:rsidRPr="007E211E" w:rsidRDefault="00157BCC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Is 365 allowed on campus</w:t>
            </w:r>
            <w:r w:rsidR="009F059C"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534" w:type="pct"/>
            <w:vAlign w:val="center"/>
          </w:tcPr>
          <w:p w14:paraId="5C8943EB" w14:textId="77777777" w:rsidR="00157BCC" w:rsidRPr="007E211E" w:rsidRDefault="00157BCC" w:rsidP="007E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1A1EA13F" w14:textId="77777777" w:rsidTr="009F4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1AE2FF0F" w14:textId="70300CBB" w:rsidR="00157BCC" w:rsidRPr="007E211E" w:rsidRDefault="00157BCC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 xml:space="preserve">BMP proficiency – </w:t>
            </w:r>
            <w:r w:rsidRPr="007E211E">
              <w:rPr>
                <w:rFonts w:ascii="WorldwideHeadline" w:hAnsi="WorldwideHeadline" w:cs="Times New Roman"/>
                <w:b w:val="0"/>
                <w:i/>
                <w:sz w:val="24"/>
                <w:szCs w:val="24"/>
              </w:rPr>
              <w:t>should</w:t>
            </w:r>
            <w:r w:rsidR="006A3377"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 xml:space="preserve"> the chapter </w:t>
            </w: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grow</w:t>
            </w:r>
            <w:r w:rsidR="00BD021B">
              <w:rPr>
                <w:rFonts w:ascii="WorldwideHeadline" w:hAnsi="WorldwideHeadline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534" w:type="pct"/>
            <w:vAlign w:val="center"/>
          </w:tcPr>
          <w:p w14:paraId="115F8FDC" w14:textId="77777777" w:rsidR="00157BCC" w:rsidRPr="007E211E" w:rsidRDefault="00157BCC" w:rsidP="007E2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17EBEB4D" w14:textId="77777777" w:rsidTr="009F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241CBBD0" w14:textId="77777777" w:rsidR="00157BCC" w:rsidRPr="007E211E" w:rsidRDefault="00157BCC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Major risk incidents in the last four years</w:t>
            </w:r>
          </w:p>
        </w:tc>
        <w:tc>
          <w:tcPr>
            <w:tcW w:w="534" w:type="pct"/>
            <w:vAlign w:val="center"/>
          </w:tcPr>
          <w:p w14:paraId="7D5DF0CD" w14:textId="77777777" w:rsidR="00157BCC" w:rsidRPr="007E211E" w:rsidRDefault="00157BCC" w:rsidP="007E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9F47E3" w:rsidRPr="007E211E" w14:paraId="4E22B9DB" w14:textId="77777777" w:rsidTr="009F4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vAlign w:val="center"/>
          </w:tcPr>
          <w:p w14:paraId="50AEA224" w14:textId="77777777" w:rsidR="00157BCC" w:rsidRPr="007E211E" w:rsidRDefault="00157BCC" w:rsidP="007E211E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b w:val="0"/>
                <w:sz w:val="24"/>
                <w:szCs w:val="24"/>
              </w:rPr>
              <w:t>Chapter GPA</w:t>
            </w:r>
          </w:p>
        </w:tc>
        <w:tc>
          <w:tcPr>
            <w:tcW w:w="534" w:type="pct"/>
            <w:vAlign w:val="center"/>
          </w:tcPr>
          <w:p w14:paraId="568F2F9F" w14:textId="77777777" w:rsidR="00157BCC" w:rsidRPr="007E211E" w:rsidRDefault="00157BCC" w:rsidP="007E2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</w:tbl>
    <w:p w14:paraId="2540F142" w14:textId="77777777" w:rsidR="009F47E3" w:rsidRDefault="009F47E3">
      <w:pPr>
        <w:rPr>
          <w:rFonts w:ascii="WorldwideHeadline" w:hAnsi="WorldwideHeadline"/>
          <w:sz w:val="24"/>
          <w:szCs w:val="24"/>
        </w:rPr>
      </w:pPr>
    </w:p>
    <w:tbl>
      <w:tblPr>
        <w:tblStyle w:val="TableGrid"/>
        <w:tblW w:w="10987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1349"/>
        <w:gridCol w:w="1350"/>
        <w:gridCol w:w="1349"/>
        <w:gridCol w:w="1350"/>
        <w:gridCol w:w="1349"/>
        <w:gridCol w:w="1350"/>
      </w:tblGrid>
      <w:tr w:rsidR="00084DE6" w14:paraId="6049ED15" w14:textId="77777777" w:rsidTr="00084DE6">
        <w:trPr>
          <w:trHeight w:val="411"/>
        </w:trPr>
        <w:tc>
          <w:tcPr>
            <w:tcW w:w="2890" w:type="dxa"/>
            <w:shd w:val="clear" w:color="auto" w:fill="8064A2" w:themeFill="accent4"/>
            <w:vAlign w:val="center"/>
          </w:tcPr>
          <w:p w14:paraId="47743DA1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8064A2" w:themeFill="accent4"/>
            <w:vAlign w:val="center"/>
          </w:tcPr>
          <w:p w14:paraId="516D1C5C" w14:textId="30523690" w:rsidR="009F47E3" w:rsidRPr="009F47E3" w:rsidRDefault="009F47E3" w:rsidP="009F47E3">
            <w:pPr>
              <w:jc w:val="center"/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</w:pPr>
            <w:r w:rsidRPr="009F47E3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Fall 201</w:t>
            </w:r>
            <w:r w:rsidR="006E4DD4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8064A2" w:themeFill="accent4"/>
            <w:vAlign w:val="center"/>
          </w:tcPr>
          <w:p w14:paraId="61E5CB37" w14:textId="7B735274" w:rsidR="009F47E3" w:rsidRPr="009F47E3" w:rsidRDefault="009F47E3" w:rsidP="009F47E3">
            <w:pPr>
              <w:jc w:val="center"/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</w:pPr>
            <w:r w:rsidRPr="009F47E3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Spring 201</w:t>
            </w:r>
            <w:r w:rsidR="006E4DD4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349" w:type="dxa"/>
            <w:shd w:val="clear" w:color="auto" w:fill="8064A2" w:themeFill="accent4"/>
            <w:vAlign w:val="center"/>
          </w:tcPr>
          <w:p w14:paraId="47B1D5FF" w14:textId="370CDA69" w:rsidR="009F47E3" w:rsidRPr="009F47E3" w:rsidRDefault="009F47E3" w:rsidP="009F47E3">
            <w:pPr>
              <w:jc w:val="center"/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</w:pPr>
            <w:r w:rsidRPr="009F47E3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Fall 201</w:t>
            </w:r>
            <w:r w:rsidR="006E4DD4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8064A2" w:themeFill="accent4"/>
            <w:vAlign w:val="center"/>
          </w:tcPr>
          <w:p w14:paraId="0C6B6963" w14:textId="1063F2C6" w:rsidR="009F47E3" w:rsidRPr="009F47E3" w:rsidRDefault="009F47E3" w:rsidP="009F47E3">
            <w:pPr>
              <w:jc w:val="center"/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</w:pPr>
            <w:r w:rsidRPr="009F47E3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Spring 20</w:t>
            </w:r>
            <w:r w:rsidR="006E4DD4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49" w:type="dxa"/>
            <w:shd w:val="clear" w:color="auto" w:fill="8064A2" w:themeFill="accent4"/>
            <w:vAlign w:val="center"/>
          </w:tcPr>
          <w:p w14:paraId="0FB6B4F6" w14:textId="2FAE66D9" w:rsidR="009F47E3" w:rsidRPr="009F47E3" w:rsidRDefault="009F47E3" w:rsidP="009F47E3">
            <w:pPr>
              <w:jc w:val="center"/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</w:pPr>
            <w:r w:rsidRPr="009F47E3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Fall 20</w:t>
            </w:r>
            <w:r w:rsidR="006E4DD4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8064A2" w:themeFill="accent4"/>
            <w:vAlign w:val="center"/>
          </w:tcPr>
          <w:p w14:paraId="6F490B78" w14:textId="7F1473B5" w:rsidR="009F47E3" w:rsidRPr="009F47E3" w:rsidRDefault="009F47E3" w:rsidP="009F47E3">
            <w:pPr>
              <w:jc w:val="center"/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</w:pPr>
            <w:r w:rsidRPr="009F47E3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Spring 202</w:t>
            </w:r>
            <w:r w:rsidR="006E4DD4">
              <w:rPr>
                <w:rFonts w:ascii="WorldwideHeadline" w:hAnsi="WorldwideHeadline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084DE6" w14:paraId="62B159B7" w14:textId="77777777" w:rsidTr="00084DE6">
        <w:trPr>
          <w:trHeight w:val="125"/>
        </w:trPr>
        <w:tc>
          <w:tcPr>
            <w:tcW w:w="2890" w:type="dxa"/>
            <w:shd w:val="clear" w:color="auto" w:fill="E5DFEC" w:themeFill="accent4" w:themeFillTint="33"/>
            <w:vAlign w:val="center"/>
          </w:tcPr>
          <w:p w14:paraId="0F192D73" w14:textId="77777777" w:rsidR="009F47E3" w:rsidRPr="009F47E3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  <w:r w:rsidRPr="009F47E3">
              <w:rPr>
                <w:rFonts w:ascii="WorldwideHeadline" w:hAnsi="WorldwideHeadline" w:cs="Times New Roman"/>
                <w:sz w:val="24"/>
                <w:szCs w:val="24"/>
              </w:rPr>
              <w:t>Starting #</w:t>
            </w:r>
          </w:p>
        </w:tc>
        <w:tc>
          <w:tcPr>
            <w:tcW w:w="1349" w:type="dxa"/>
            <w:shd w:val="clear" w:color="auto" w:fill="E5DFEC" w:themeFill="accent4" w:themeFillTint="33"/>
            <w:vAlign w:val="center"/>
          </w:tcPr>
          <w:p w14:paraId="53F1610E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6E252C7A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E5DFEC" w:themeFill="accent4" w:themeFillTint="33"/>
            <w:vAlign w:val="center"/>
          </w:tcPr>
          <w:p w14:paraId="23282EB8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57951FFC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E5DFEC" w:themeFill="accent4" w:themeFillTint="33"/>
            <w:vAlign w:val="center"/>
          </w:tcPr>
          <w:p w14:paraId="0EF8E9E8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7E321735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084DE6" w14:paraId="2FF6744C" w14:textId="77777777" w:rsidTr="00084DE6">
        <w:trPr>
          <w:trHeight w:val="272"/>
        </w:trPr>
        <w:tc>
          <w:tcPr>
            <w:tcW w:w="2890" w:type="dxa"/>
            <w:vAlign w:val="center"/>
          </w:tcPr>
          <w:p w14:paraId="48CBBF49" w14:textId="4F761DFF" w:rsidR="009F47E3" w:rsidRPr="009F47E3" w:rsidRDefault="00714730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  <w:r>
              <w:rPr>
                <w:rFonts w:ascii="WorldwideHeadline" w:hAnsi="WorldwideHeadline" w:cs="Times New Roman"/>
                <w:sz w:val="24"/>
                <w:szCs w:val="24"/>
              </w:rPr>
              <w:t>New Members</w:t>
            </w:r>
            <w:r w:rsidR="0093027E">
              <w:rPr>
                <w:rFonts w:ascii="WorldwideHeadline" w:hAnsi="WorldwideHeadline" w:cs="Times New Roman"/>
                <w:sz w:val="24"/>
                <w:szCs w:val="24"/>
              </w:rPr>
              <w:t xml:space="preserve"> Goal</w:t>
            </w:r>
          </w:p>
        </w:tc>
        <w:tc>
          <w:tcPr>
            <w:tcW w:w="1349" w:type="dxa"/>
            <w:vAlign w:val="center"/>
          </w:tcPr>
          <w:p w14:paraId="4B762C62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F9195C7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F2BB587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ADFEBC3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B646B02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66A1D66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084DE6" w14:paraId="19910975" w14:textId="77777777" w:rsidTr="00084DE6">
        <w:trPr>
          <w:trHeight w:val="125"/>
        </w:trPr>
        <w:tc>
          <w:tcPr>
            <w:tcW w:w="2890" w:type="dxa"/>
            <w:shd w:val="clear" w:color="auto" w:fill="E5DFEC" w:themeFill="accent4" w:themeFillTint="33"/>
            <w:vAlign w:val="center"/>
          </w:tcPr>
          <w:p w14:paraId="1CD861D3" w14:textId="77777777" w:rsidR="009F47E3" w:rsidRPr="009F47E3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  <w:r w:rsidRPr="009F47E3">
              <w:rPr>
                <w:rFonts w:ascii="WorldwideHeadline" w:hAnsi="WorldwideHeadline" w:cs="Times New Roman"/>
                <w:sz w:val="24"/>
                <w:szCs w:val="24"/>
              </w:rPr>
              <w:t>Attrition</w:t>
            </w:r>
          </w:p>
        </w:tc>
        <w:tc>
          <w:tcPr>
            <w:tcW w:w="1349" w:type="dxa"/>
            <w:shd w:val="clear" w:color="auto" w:fill="E5DFEC" w:themeFill="accent4" w:themeFillTint="33"/>
            <w:vAlign w:val="center"/>
          </w:tcPr>
          <w:p w14:paraId="342DA9CE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56D8089E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E5DFEC" w:themeFill="accent4" w:themeFillTint="33"/>
            <w:vAlign w:val="center"/>
          </w:tcPr>
          <w:p w14:paraId="38CF8BDC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0D35576F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E5DFEC" w:themeFill="accent4" w:themeFillTint="33"/>
            <w:vAlign w:val="center"/>
          </w:tcPr>
          <w:p w14:paraId="5267EF00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7848BD3F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084DE6" w14:paraId="75CEFAC4" w14:textId="77777777" w:rsidTr="00084DE6">
        <w:trPr>
          <w:trHeight w:val="134"/>
        </w:trPr>
        <w:tc>
          <w:tcPr>
            <w:tcW w:w="2890" w:type="dxa"/>
            <w:vAlign w:val="center"/>
          </w:tcPr>
          <w:p w14:paraId="6C2492CF" w14:textId="77777777" w:rsidR="009F47E3" w:rsidRPr="009F47E3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  <w:r w:rsidRPr="009F47E3">
              <w:rPr>
                <w:rFonts w:ascii="WorldwideHeadline" w:hAnsi="WorldwideHeadline" w:cs="Times New Roman"/>
                <w:sz w:val="24"/>
                <w:szCs w:val="24"/>
              </w:rPr>
              <w:t>Graduation</w:t>
            </w:r>
          </w:p>
        </w:tc>
        <w:tc>
          <w:tcPr>
            <w:tcW w:w="1349" w:type="dxa"/>
            <w:vAlign w:val="center"/>
          </w:tcPr>
          <w:p w14:paraId="52211013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97292ED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B7B68C3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86ED26F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E8BE51B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7E13584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  <w:tr w:rsidR="00084DE6" w14:paraId="6C5E6DB4" w14:textId="77777777" w:rsidTr="00084DE6">
        <w:trPr>
          <w:trHeight w:val="134"/>
        </w:trPr>
        <w:tc>
          <w:tcPr>
            <w:tcW w:w="2890" w:type="dxa"/>
            <w:shd w:val="clear" w:color="auto" w:fill="E5DFEC" w:themeFill="accent4" w:themeFillTint="33"/>
            <w:vAlign w:val="center"/>
          </w:tcPr>
          <w:p w14:paraId="20772E09" w14:textId="77777777" w:rsidR="009F47E3" w:rsidRPr="009F47E3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  <w:r w:rsidRPr="009F47E3">
              <w:rPr>
                <w:rFonts w:ascii="WorldwideHeadline" w:hAnsi="WorldwideHeadline" w:cs="Times New Roman"/>
                <w:sz w:val="24"/>
                <w:szCs w:val="24"/>
              </w:rPr>
              <w:t>End #</w:t>
            </w:r>
          </w:p>
        </w:tc>
        <w:tc>
          <w:tcPr>
            <w:tcW w:w="1349" w:type="dxa"/>
            <w:shd w:val="clear" w:color="auto" w:fill="E5DFEC" w:themeFill="accent4" w:themeFillTint="33"/>
            <w:vAlign w:val="center"/>
          </w:tcPr>
          <w:p w14:paraId="172DDA6D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55214231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E5DFEC" w:themeFill="accent4" w:themeFillTint="33"/>
            <w:vAlign w:val="center"/>
          </w:tcPr>
          <w:p w14:paraId="77F52D49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13D74168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E5DFEC" w:themeFill="accent4" w:themeFillTint="33"/>
            <w:vAlign w:val="center"/>
          </w:tcPr>
          <w:p w14:paraId="43F4FE3C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28CA1A44" w14:textId="77777777" w:rsidR="009F47E3" w:rsidRPr="007E211E" w:rsidRDefault="009F47E3" w:rsidP="009F47E3">
            <w:pPr>
              <w:jc w:val="center"/>
              <w:rPr>
                <w:rFonts w:ascii="WorldwideHeadline" w:hAnsi="WorldwideHeadline" w:cs="Times New Roman"/>
                <w:sz w:val="24"/>
                <w:szCs w:val="24"/>
              </w:rPr>
            </w:pPr>
          </w:p>
        </w:tc>
      </w:tr>
    </w:tbl>
    <w:tbl>
      <w:tblPr>
        <w:tblStyle w:val="MediumShading1-Accent4"/>
        <w:tblpPr w:leftFromText="180" w:rightFromText="180" w:vertAnchor="text" w:tblpY="540"/>
        <w:tblW w:w="5071" w:type="pct"/>
        <w:tblLook w:val="04A0" w:firstRow="1" w:lastRow="0" w:firstColumn="1" w:lastColumn="0" w:noHBand="0" w:noVBand="1"/>
      </w:tblPr>
      <w:tblGrid>
        <w:gridCol w:w="7609"/>
        <w:gridCol w:w="3324"/>
      </w:tblGrid>
      <w:tr w:rsidR="009F47E3" w:rsidRPr="007E211E" w14:paraId="62DD3A3E" w14:textId="77777777" w:rsidTr="009F4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pct"/>
            <w:vAlign w:val="center"/>
          </w:tcPr>
          <w:p w14:paraId="7DA38BC5" w14:textId="77777777" w:rsidR="009F47E3" w:rsidRPr="007E211E" w:rsidRDefault="009F47E3" w:rsidP="009F47E3">
            <w:pPr>
              <w:rPr>
                <w:rFonts w:ascii="WorldwideHeadline" w:hAnsi="WorldwideHeadline" w:cs="Times New Roman"/>
                <w:b w:val="0"/>
                <w:sz w:val="24"/>
                <w:szCs w:val="24"/>
              </w:rPr>
            </w:pPr>
            <w:r w:rsidRPr="007E211E">
              <w:rPr>
                <w:rFonts w:ascii="WorldwideHeadline" w:hAnsi="WorldwideHeadline" w:cs="Times New Roman"/>
                <w:sz w:val="24"/>
                <w:szCs w:val="24"/>
              </w:rPr>
              <w:t>Optimal Size Range</w:t>
            </w:r>
            <w:r>
              <w:rPr>
                <w:rFonts w:ascii="WorldwideHeadline" w:hAnsi="WorldwideHeadline" w:cs="Times New Roman"/>
                <w:sz w:val="24"/>
                <w:szCs w:val="24"/>
              </w:rPr>
              <w:t>:</w:t>
            </w:r>
          </w:p>
        </w:tc>
        <w:tc>
          <w:tcPr>
            <w:tcW w:w="1520" w:type="pct"/>
            <w:shd w:val="clear" w:color="auto" w:fill="E5DFEC" w:themeFill="accent4" w:themeFillTint="33"/>
            <w:vAlign w:val="center"/>
          </w:tcPr>
          <w:p w14:paraId="06360EAA" w14:textId="77777777" w:rsidR="009F47E3" w:rsidRPr="007E211E" w:rsidRDefault="009F47E3" w:rsidP="009F4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ldwideHeadline" w:hAnsi="WorldwideHeadline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C1035FD" w14:textId="77777777" w:rsidR="007E211E" w:rsidRPr="007E211E" w:rsidRDefault="007E211E">
      <w:pPr>
        <w:rPr>
          <w:rFonts w:ascii="WorldwideHeadline" w:hAnsi="WorldwideHeadline"/>
          <w:sz w:val="24"/>
          <w:szCs w:val="24"/>
        </w:rPr>
      </w:pPr>
    </w:p>
    <w:sectPr w:rsidR="007E211E" w:rsidRPr="007E211E" w:rsidSect="009F4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ow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orldwideHeadli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87"/>
    <w:rsid w:val="000031FB"/>
    <w:rsid w:val="000073BE"/>
    <w:rsid w:val="000077FE"/>
    <w:rsid w:val="000078AA"/>
    <w:rsid w:val="0001408F"/>
    <w:rsid w:val="00015806"/>
    <w:rsid w:val="00015A8F"/>
    <w:rsid w:val="00016170"/>
    <w:rsid w:val="00022FD7"/>
    <w:rsid w:val="00023F22"/>
    <w:rsid w:val="000248EF"/>
    <w:rsid w:val="00024BE0"/>
    <w:rsid w:val="00024E77"/>
    <w:rsid w:val="000253CE"/>
    <w:rsid w:val="000267DB"/>
    <w:rsid w:val="00027470"/>
    <w:rsid w:val="00030DC8"/>
    <w:rsid w:val="00031A20"/>
    <w:rsid w:val="00031C09"/>
    <w:rsid w:val="00035320"/>
    <w:rsid w:val="0003598A"/>
    <w:rsid w:val="000361DD"/>
    <w:rsid w:val="000361E2"/>
    <w:rsid w:val="00036E7C"/>
    <w:rsid w:val="0003741B"/>
    <w:rsid w:val="000401E9"/>
    <w:rsid w:val="00040B28"/>
    <w:rsid w:val="00041A50"/>
    <w:rsid w:val="00042CF8"/>
    <w:rsid w:val="00044290"/>
    <w:rsid w:val="00045B5E"/>
    <w:rsid w:val="00046222"/>
    <w:rsid w:val="00046524"/>
    <w:rsid w:val="00046F98"/>
    <w:rsid w:val="000504C8"/>
    <w:rsid w:val="00050516"/>
    <w:rsid w:val="00051356"/>
    <w:rsid w:val="00051E56"/>
    <w:rsid w:val="00053DA5"/>
    <w:rsid w:val="0005566B"/>
    <w:rsid w:val="0005568A"/>
    <w:rsid w:val="00055C70"/>
    <w:rsid w:val="00056781"/>
    <w:rsid w:val="000572DE"/>
    <w:rsid w:val="000628C7"/>
    <w:rsid w:val="000637AA"/>
    <w:rsid w:val="000649DE"/>
    <w:rsid w:val="000655E9"/>
    <w:rsid w:val="0006645B"/>
    <w:rsid w:val="00066D54"/>
    <w:rsid w:val="00072ADE"/>
    <w:rsid w:val="00073767"/>
    <w:rsid w:val="0007700C"/>
    <w:rsid w:val="000805D6"/>
    <w:rsid w:val="00080D5B"/>
    <w:rsid w:val="00080E43"/>
    <w:rsid w:val="0008153A"/>
    <w:rsid w:val="00082F1D"/>
    <w:rsid w:val="00084DE6"/>
    <w:rsid w:val="0008587B"/>
    <w:rsid w:val="0008742D"/>
    <w:rsid w:val="00091842"/>
    <w:rsid w:val="00093234"/>
    <w:rsid w:val="00095351"/>
    <w:rsid w:val="00096EB0"/>
    <w:rsid w:val="000970B3"/>
    <w:rsid w:val="000A13FD"/>
    <w:rsid w:val="000A1C2C"/>
    <w:rsid w:val="000A219C"/>
    <w:rsid w:val="000A3B2F"/>
    <w:rsid w:val="000A4D87"/>
    <w:rsid w:val="000A530A"/>
    <w:rsid w:val="000A7627"/>
    <w:rsid w:val="000A789D"/>
    <w:rsid w:val="000A7A5F"/>
    <w:rsid w:val="000B0064"/>
    <w:rsid w:val="000B0299"/>
    <w:rsid w:val="000B187B"/>
    <w:rsid w:val="000B1904"/>
    <w:rsid w:val="000B37A1"/>
    <w:rsid w:val="000B42CF"/>
    <w:rsid w:val="000B49D7"/>
    <w:rsid w:val="000B4BFB"/>
    <w:rsid w:val="000B635E"/>
    <w:rsid w:val="000B66DA"/>
    <w:rsid w:val="000C52DD"/>
    <w:rsid w:val="000C5D41"/>
    <w:rsid w:val="000C68CF"/>
    <w:rsid w:val="000C7AA1"/>
    <w:rsid w:val="000C7CA7"/>
    <w:rsid w:val="000D0D60"/>
    <w:rsid w:val="000D144A"/>
    <w:rsid w:val="000D31F3"/>
    <w:rsid w:val="000D35F6"/>
    <w:rsid w:val="000D3FB5"/>
    <w:rsid w:val="000D5280"/>
    <w:rsid w:val="000D5B45"/>
    <w:rsid w:val="000D72F8"/>
    <w:rsid w:val="000D7AA8"/>
    <w:rsid w:val="000E15D1"/>
    <w:rsid w:val="000E1D67"/>
    <w:rsid w:val="000E5F03"/>
    <w:rsid w:val="000F153D"/>
    <w:rsid w:val="000F38B5"/>
    <w:rsid w:val="00102334"/>
    <w:rsid w:val="0010464E"/>
    <w:rsid w:val="00104F52"/>
    <w:rsid w:val="00106FDC"/>
    <w:rsid w:val="00107EA8"/>
    <w:rsid w:val="00110C2E"/>
    <w:rsid w:val="0011315A"/>
    <w:rsid w:val="001140B7"/>
    <w:rsid w:val="001149D8"/>
    <w:rsid w:val="00114C71"/>
    <w:rsid w:val="001151D8"/>
    <w:rsid w:val="0011624B"/>
    <w:rsid w:val="00116D3E"/>
    <w:rsid w:val="001175BB"/>
    <w:rsid w:val="00117684"/>
    <w:rsid w:val="00117C79"/>
    <w:rsid w:val="001226CD"/>
    <w:rsid w:val="00122BFD"/>
    <w:rsid w:val="001230B1"/>
    <w:rsid w:val="001245C2"/>
    <w:rsid w:val="00125977"/>
    <w:rsid w:val="001264A3"/>
    <w:rsid w:val="001302D5"/>
    <w:rsid w:val="00130DB1"/>
    <w:rsid w:val="00133761"/>
    <w:rsid w:val="00133A45"/>
    <w:rsid w:val="001424B0"/>
    <w:rsid w:val="0014276C"/>
    <w:rsid w:val="00142893"/>
    <w:rsid w:val="00143357"/>
    <w:rsid w:val="00144089"/>
    <w:rsid w:val="00144110"/>
    <w:rsid w:val="0015364B"/>
    <w:rsid w:val="00155166"/>
    <w:rsid w:val="00156F86"/>
    <w:rsid w:val="00157BCC"/>
    <w:rsid w:val="001602E5"/>
    <w:rsid w:val="001605D2"/>
    <w:rsid w:val="00161394"/>
    <w:rsid w:val="001613E0"/>
    <w:rsid w:val="00162407"/>
    <w:rsid w:val="00163151"/>
    <w:rsid w:val="001642A9"/>
    <w:rsid w:val="00164CBE"/>
    <w:rsid w:val="00165893"/>
    <w:rsid w:val="0016589E"/>
    <w:rsid w:val="00165A9E"/>
    <w:rsid w:val="0016651C"/>
    <w:rsid w:val="001676FF"/>
    <w:rsid w:val="00167DE8"/>
    <w:rsid w:val="00174200"/>
    <w:rsid w:val="00176AB1"/>
    <w:rsid w:val="00180CFE"/>
    <w:rsid w:val="00180D90"/>
    <w:rsid w:val="001810FB"/>
    <w:rsid w:val="001822F2"/>
    <w:rsid w:val="00182712"/>
    <w:rsid w:val="00183C6C"/>
    <w:rsid w:val="001844BD"/>
    <w:rsid w:val="00184667"/>
    <w:rsid w:val="00184CCC"/>
    <w:rsid w:val="00185105"/>
    <w:rsid w:val="00186872"/>
    <w:rsid w:val="00186C86"/>
    <w:rsid w:val="001907BE"/>
    <w:rsid w:val="001920FC"/>
    <w:rsid w:val="00193470"/>
    <w:rsid w:val="00194DAE"/>
    <w:rsid w:val="001955E4"/>
    <w:rsid w:val="00196E10"/>
    <w:rsid w:val="001A0119"/>
    <w:rsid w:val="001A027D"/>
    <w:rsid w:val="001A03E0"/>
    <w:rsid w:val="001A1139"/>
    <w:rsid w:val="001A176E"/>
    <w:rsid w:val="001A20FC"/>
    <w:rsid w:val="001A3902"/>
    <w:rsid w:val="001A56B4"/>
    <w:rsid w:val="001A590B"/>
    <w:rsid w:val="001A5D5C"/>
    <w:rsid w:val="001A7251"/>
    <w:rsid w:val="001A7551"/>
    <w:rsid w:val="001A772C"/>
    <w:rsid w:val="001A7A7E"/>
    <w:rsid w:val="001A7BA1"/>
    <w:rsid w:val="001B073C"/>
    <w:rsid w:val="001B09CC"/>
    <w:rsid w:val="001B1192"/>
    <w:rsid w:val="001B1516"/>
    <w:rsid w:val="001B1EAC"/>
    <w:rsid w:val="001B24FD"/>
    <w:rsid w:val="001B4012"/>
    <w:rsid w:val="001B765F"/>
    <w:rsid w:val="001C2BB3"/>
    <w:rsid w:val="001C4543"/>
    <w:rsid w:val="001C53E4"/>
    <w:rsid w:val="001C5C67"/>
    <w:rsid w:val="001D3D06"/>
    <w:rsid w:val="001D53C3"/>
    <w:rsid w:val="001D554B"/>
    <w:rsid w:val="001D6315"/>
    <w:rsid w:val="001D6E23"/>
    <w:rsid w:val="001D7281"/>
    <w:rsid w:val="001D7929"/>
    <w:rsid w:val="001E306E"/>
    <w:rsid w:val="001E3EF5"/>
    <w:rsid w:val="001E448B"/>
    <w:rsid w:val="001E4807"/>
    <w:rsid w:val="001E66B8"/>
    <w:rsid w:val="001E6A8B"/>
    <w:rsid w:val="001E7F18"/>
    <w:rsid w:val="001F0849"/>
    <w:rsid w:val="001F0BA4"/>
    <w:rsid w:val="001F15EB"/>
    <w:rsid w:val="00200D1A"/>
    <w:rsid w:val="002017E2"/>
    <w:rsid w:val="002017FD"/>
    <w:rsid w:val="002034B0"/>
    <w:rsid w:val="002068E1"/>
    <w:rsid w:val="00206CC8"/>
    <w:rsid w:val="00211DAC"/>
    <w:rsid w:val="00213583"/>
    <w:rsid w:val="00213E04"/>
    <w:rsid w:val="00213FBE"/>
    <w:rsid w:val="00220E6C"/>
    <w:rsid w:val="00223E67"/>
    <w:rsid w:val="00223EB4"/>
    <w:rsid w:val="00224B39"/>
    <w:rsid w:val="00224C0D"/>
    <w:rsid w:val="00225147"/>
    <w:rsid w:val="00226F03"/>
    <w:rsid w:val="00227A67"/>
    <w:rsid w:val="00231460"/>
    <w:rsid w:val="002332D0"/>
    <w:rsid w:val="002352AC"/>
    <w:rsid w:val="00236712"/>
    <w:rsid w:val="00241D2B"/>
    <w:rsid w:val="002421FC"/>
    <w:rsid w:val="00244253"/>
    <w:rsid w:val="00246166"/>
    <w:rsid w:val="0025040E"/>
    <w:rsid w:val="002517FC"/>
    <w:rsid w:val="00251B1A"/>
    <w:rsid w:val="00252405"/>
    <w:rsid w:val="0025378B"/>
    <w:rsid w:val="00254172"/>
    <w:rsid w:val="002577FA"/>
    <w:rsid w:val="00257914"/>
    <w:rsid w:val="0026084C"/>
    <w:rsid w:val="002608B6"/>
    <w:rsid w:val="00265C3E"/>
    <w:rsid w:val="00265EFD"/>
    <w:rsid w:val="00270EEF"/>
    <w:rsid w:val="00271687"/>
    <w:rsid w:val="00271E7C"/>
    <w:rsid w:val="00271FCF"/>
    <w:rsid w:val="002726B8"/>
    <w:rsid w:val="00272EEB"/>
    <w:rsid w:val="00273391"/>
    <w:rsid w:val="00273935"/>
    <w:rsid w:val="00273D3A"/>
    <w:rsid w:val="00274F0C"/>
    <w:rsid w:val="002750EF"/>
    <w:rsid w:val="002759D6"/>
    <w:rsid w:val="00276043"/>
    <w:rsid w:val="002763BD"/>
    <w:rsid w:val="00276607"/>
    <w:rsid w:val="0028104D"/>
    <w:rsid w:val="00281112"/>
    <w:rsid w:val="0028382A"/>
    <w:rsid w:val="00284674"/>
    <w:rsid w:val="002848CA"/>
    <w:rsid w:val="0028501D"/>
    <w:rsid w:val="00286682"/>
    <w:rsid w:val="00286E0E"/>
    <w:rsid w:val="00290DB2"/>
    <w:rsid w:val="00291222"/>
    <w:rsid w:val="0029304E"/>
    <w:rsid w:val="002935E7"/>
    <w:rsid w:val="0029427A"/>
    <w:rsid w:val="002A0673"/>
    <w:rsid w:val="002A08E5"/>
    <w:rsid w:val="002A0BD9"/>
    <w:rsid w:val="002A40F4"/>
    <w:rsid w:val="002A4BB5"/>
    <w:rsid w:val="002A4C1F"/>
    <w:rsid w:val="002A5594"/>
    <w:rsid w:val="002A7BAD"/>
    <w:rsid w:val="002A7E3F"/>
    <w:rsid w:val="002B2EBD"/>
    <w:rsid w:val="002B4604"/>
    <w:rsid w:val="002B4DF3"/>
    <w:rsid w:val="002B7BA1"/>
    <w:rsid w:val="002C1D36"/>
    <w:rsid w:val="002C2B97"/>
    <w:rsid w:val="002C3C80"/>
    <w:rsid w:val="002C4198"/>
    <w:rsid w:val="002C55B9"/>
    <w:rsid w:val="002C66BD"/>
    <w:rsid w:val="002C76FD"/>
    <w:rsid w:val="002D1ADE"/>
    <w:rsid w:val="002D2596"/>
    <w:rsid w:val="002D25E1"/>
    <w:rsid w:val="002D3A49"/>
    <w:rsid w:val="002D47CE"/>
    <w:rsid w:val="002D7567"/>
    <w:rsid w:val="002D75CD"/>
    <w:rsid w:val="002D7833"/>
    <w:rsid w:val="002E0408"/>
    <w:rsid w:val="002E0BCA"/>
    <w:rsid w:val="002E0E62"/>
    <w:rsid w:val="002E143B"/>
    <w:rsid w:val="002E1716"/>
    <w:rsid w:val="002E314D"/>
    <w:rsid w:val="002E4DDD"/>
    <w:rsid w:val="002F1A1A"/>
    <w:rsid w:val="002F2C39"/>
    <w:rsid w:val="002F3509"/>
    <w:rsid w:val="002F4165"/>
    <w:rsid w:val="002F4203"/>
    <w:rsid w:val="002F4A38"/>
    <w:rsid w:val="002F4A90"/>
    <w:rsid w:val="002F7E03"/>
    <w:rsid w:val="003002A7"/>
    <w:rsid w:val="003019FB"/>
    <w:rsid w:val="0030217C"/>
    <w:rsid w:val="00305B1D"/>
    <w:rsid w:val="00306680"/>
    <w:rsid w:val="00307D3C"/>
    <w:rsid w:val="00310486"/>
    <w:rsid w:val="00310BBC"/>
    <w:rsid w:val="00313D15"/>
    <w:rsid w:val="00313EF9"/>
    <w:rsid w:val="00313FB5"/>
    <w:rsid w:val="003143A7"/>
    <w:rsid w:val="0031477B"/>
    <w:rsid w:val="00317AFE"/>
    <w:rsid w:val="00320C1E"/>
    <w:rsid w:val="0032140E"/>
    <w:rsid w:val="00321EBA"/>
    <w:rsid w:val="003220DE"/>
    <w:rsid w:val="00322738"/>
    <w:rsid w:val="003230A0"/>
    <w:rsid w:val="00325E58"/>
    <w:rsid w:val="003330FD"/>
    <w:rsid w:val="00333DFA"/>
    <w:rsid w:val="00334A51"/>
    <w:rsid w:val="00335970"/>
    <w:rsid w:val="00336AA3"/>
    <w:rsid w:val="00345818"/>
    <w:rsid w:val="00346F9A"/>
    <w:rsid w:val="00347E72"/>
    <w:rsid w:val="003519CF"/>
    <w:rsid w:val="003536B9"/>
    <w:rsid w:val="00353898"/>
    <w:rsid w:val="00357609"/>
    <w:rsid w:val="00360224"/>
    <w:rsid w:val="00361774"/>
    <w:rsid w:val="00362B7D"/>
    <w:rsid w:val="003637AD"/>
    <w:rsid w:val="00364E0E"/>
    <w:rsid w:val="00365FCA"/>
    <w:rsid w:val="00371873"/>
    <w:rsid w:val="0037218D"/>
    <w:rsid w:val="00372876"/>
    <w:rsid w:val="0037323A"/>
    <w:rsid w:val="00373F11"/>
    <w:rsid w:val="003745C1"/>
    <w:rsid w:val="003746C3"/>
    <w:rsid w:val="003758F5"/>
    <w:rsid w:val="003761D8"/>
    <w:rsid w:val="00376B4F"/>
    <w:rsid w:val="0038025F"/>
    <w:rsid w:val="00380925"/>
    <w:rsid w:val="00381163"/>
    <w:rsid w:val="00381360"/>
    <w:rsid w:val="00381A51"/>
    <w:rsid w:val="00382006"/>
    <w:rsid w:val="00382381"/>
    <w:rsid w:val="00387C0E"/>
    <w:rsid w:val="003924A9"/>
    <w:rsid w:val="003924DF"/>
    <w:rsid w:val="0039429F"/>
    <w:rsid w:val="003A2724"/>
    <w:rsid w:val="003A4743"/>
    <w:rsid w:val="003A6324"/>
    <w:rsid w:val="003A7025"/>
    <w:rsid w:val="003B04CA"/>
    <w:rsid w:val="003B112C"/>
    <w:rsid w:val="003B1BEA"/>
    <w:rsid w:val="003B31B7"/>
    <w:rsid w:val="003B3544"/>
    <w:rsid w:val="003B4152"/>
    <w:rsid w:val="003B4519"/>
    <w:rsid w:val="003B535A"/>
    <w:rsid w:val="003C07EE"/>
    <w:rsid w:val="003C286B"/>
    <w:rsid w:val="003C581C"/>
    <w:rsid w:val="003C6503"/>
    <w:rsid w:val="003C6C7C"/>
    <w:rsid w:val="003D1273"/>
    <w:rsid w:val="003D1385"/>
    <w:rsid w:val="003D2416"/>
    <w:rsid w:val="003D5DC4"/>
    <w:rsid w:val="003E2EFE"/>
    <w:rsid w:val="003E3C8A"/>
    <w:rsid w:val="003E3EA5"/>
    <w:rsid w:val="003E4C01"/>
    <w:rsid w:val="003E4E8E"/>
    <w:rsid w:val="003E56FE"/>
    <w:rsid w:val="003F07D5"/>
    <w:rsid w:val="003F09BE"/>
    <w:rsid w:val="003F41C4"/>
    <w:rsid w:val="003F60A5"/>
    <w:rsid w:val="003F72CE"/>
    <w:rsid w:val="00405295"/>
    <w:rsid w:val="0040591A"/>
    <w:rsid w:val="004076B6"/>
    <w:rsid w:val="00410F5F"/>
    <w:rsid w:val="004123D1"/>
    <w:rsid w:val="0041247B"/>
    <w:rsid w:val="00412FBB"/>
    <w:rsid w:val="00413B07"/>
    <w:rsid w:val="004143A4"/>
    <w:rsid w:val="00422B0D"/>
    <w:rsid w:val="004236E7"/>
    <w:rsid w:val="0042741C"/>
    <w:rsid w:val="004313D2"/>
    <w:rsid w:val="00431F51"/>
    <w:rsid w:val="0043223C"/>
    <w:rsid w:val="00432EC8"/>
    <w:rsid w:val="0043416E"/>
    <w:rsid w:val="0043531A"/>
    <w:rsid w:val="00436B1C"/>
    <w:rsid w:val="00442413"/>
    <w:rsid w:val="0044299F"/>
    <w:rsid w:val="00443812"/>
    <w:rsid w:val="004438AE"/>
    <w:rsid w:val="004475AD"/>
    <w:rsid w:val="00452499"/>
    <w:rsid w:val="00453FEB"/>
    <w:rsid w:val="00455C1C"/>
    <w:rsid w:val="004568EC"/>
    <w:rsid w:val="00456B6E"/>
    <w:rsid w:val="00457BFA"/>
    <w:rsid w:val="00457DE6"/>
    <w:rsid w:val="00460320"/>
    <w:rsid w:val="00461579"/>
    <w:rsid w:val="00461FBB"/>
    <w:rsid w:val="004620ED"/>
    <w:rsid w:val="004630B2"/>
    <w:rsid w:val="0046775D"/>
    <w:rsid w:val="00467B84"/>
    <w:rsid w:val="00467DBD"/>
    <w:rsid w:val="004707E4"/>
    <w:rsid w:val="004709E2"/>
    <w:rsid w:val="004719CD"/>
    <w:rsid w:val="004729DC"/>
    <w:rsid w:val="00473307"/>
    <w:rsid w:val="00475075"/>
    <w:rsid w:val="00477CF0"/>
    <w:rsid w:val="00481716"/>
    <w:rsid w:val="00481EF3"/>
    <w:rsid w:val="00483E7A"/>
    <w:rsid w:val="004878C3"/>
    <w:rsid w:val="00490332"/>
    <w:rsid w:val="00492AC9"/>
    <w:rsid w:val="00494178"/>
    <w:rsid w:val="004946C3"/>
    <w:rsid w:val="00494A80"/>
    <w:rsid w:val="00494E6D"/>
    <w:rsid w:val="00497966"/>
    <w:rsid w:val="004A0E09"/>
    <w:rsid w:val="004A47F9"/>
    <w:rsid w:val="004A6149"/>
    <w:rsid w:val="004B1474"/>
    <w:rsid w:val="004B2CE6"/>
    <w:rsid w:val="004B7B0E"/>
    <w:rsid w:val="004C0A51"/>
    <w:rsid w:val="004C0E45"/>
    <w:rsid w:val="004C1AB6"/>
    <w:rsid w:val="004C22AF"/>
    <w:rsid w:val="004C2F07"/>
    <w:rsid w:val="004C3691"/>
    <w:rsid w:val="004C4FD5"/>
    <w:rsid w:val="004C62FB"/>
    <w:rsid w:val="004C6DA3"/>
    <w:rsid w:val="004C780C"/>
    <w:rsid w:val="004D197D"/>
    <w:rsid w:val="004D1E64"/>
    <w:rsid w:val="004D276C"/>
    <w:rsid w:val="004D35A0"/>
    <w:rsid w:val="004D3620"/>
    <w:rsid w:val="004D476D"/>
    <w:rsid w:val="004D4DCE"/>
    <w:rsid w:val="004D55DA"/>
    <w:rsid w:val="004D6B57"/>
    <w:rsid w:val="004D712C"/>
    <w:rsid w:val="004E063F"/>
    <w:rsid w:val="004E1F48"/>
    <w:rsid w:val="004E2C8D"/>
    <w:rsid w:val="004E37EF"/>
    <w:rsid w:val="004E3D79"/>
    <w:rsid w:val="004E442A"/>
    <w:rsid w:val="004E7979"/>
    <w:rsid w:val="004F2215"/>
    <w:rsid w:val="004F24F7"/>
    <w:rsid w:val="004F3CBC"/>
    <w:rsid w:val="004F582F"/>
    <w:rsid w:val="004F7541"/>
    <w:rsid w:val="004F75C9"/>
    <w:rsid w:val="00501980"/>
    <w:rsid w:val="00501A91"/>
    <w:rsid w:val="0050331B"/>
    <w:rsid w:val="00503BA8"/>
    <w:rsid w:val="0050400E"/>
    <w:rsid w:val="00506A9C"/>
    <w:rsid w:val="00506ABB"/>
    <w:rsid w:val="00510E83"/>
    <w:rsid w:val="005115FA"/>
    <w:rsid w:val="005118BC"/>
    <w:rsid w:val="00512A1E"/>
    <w:rsid w:val="00513445"/>
    <w:rsid w:val="00513762"/>
    <w:rsid w:val="0051547F"/>
    <w:rsid w:val="00516ECE"/>
    <w:rsid w:val="00521EF6"/>
    <w:rsid w:val="005235FD"/>
    <w:rsid w:val="00531C4B"/>
    <w:rsid w:val="005332E3"/>
    <w:rsid w:val="00535D4E"/>
    <w:rsid w:val="00536640"/>
    <w:rsid w:val="00537BE6"/>
    <w:rsid w:val="005414E8"/>
    <w:rsid w:val="00543753"/>
    <w:rsid w:val="0054375F"/>
    <w:rsid w:val="005439B9"/>
    <w:rsid w:val="00544ED4"/>
    <w:rsid w:val="00550591"/>
    <w:rsid w:val="00552781"/>
    <w:rsid w:val="0055292E"/>
    <w:rsid w:val="0055402C"/>
    <w:rsid w:val="00561814"/>
    <w:rsid w:val="00562B86"/>
    <w:rsid w:val="0056378F"/>
    <w:rsid w:val="00563E3F"/>
    <w:rsid w:val="00564208"/>
    <w:rsid w:val="00567283"/>
    <w:rsid w:val="00567440"/>
    <w:rsid w:val="00571B9E"/>
    <w:rsid w:val="00575FD3"/>
    <w:rsid w:val="00576745"/>
    <w:rsid w:val="00577835"/>
    <w:rsid w:val="0058062C"/>
    <w:rsid w:val="00581C6E"/>
    <w:rsid w:val="005826EE"/>
    <w:rsid w:val="00583B1B"/>
    <w:rsid w:val="005846AE"/>
    <w:rsid w:val="00584E40"/>
    <w:rsid w:val="00585CD5"/>
    <w:rsid w:val="00585F58"/>
    <w:rsid w:val="005874A6"/>
    <w:rsid w:val="00592298"/>
    <w:rsid w:val="00594CA1"/>
    <w:rsid w:val="0059621F"/>
    <w:rsid w:val="00596BBA"/>
    <w:rsid w:val="00596CB3"/>
    <w:rsid w:val="00597D39"/>
    <w:rsid w:val="005A0D4D"/>
    <w:rsid w:val="005A313C"/>
    <w:rsid w:val="005A31F1"/>
    <w:rsid w:val="005A36E6"/>
    <w:rsid w:val="005A3CC8"/>
    <w:rsid w:val="005A4612"/>
    <w:rsid w:val="005A4B9A"/>
    <w:rsid w:val="005A749C"/>
    <w:rsid w:val="005A779B"/>
    <w:rsid w:val="005B1C32"/>
    <w:rsid w:val="005B4D2E"/>
    <w:rsid w:val="005B4D64"/>
    <w:rsid w:val="005B5B47"/>
    <w:rsid w:val="005B6A94"/>
    <w:rsid w:val="005B6E53"/>
    <w:rsid w:val="005B6FD3"/>
    <w:rsid w:val="005B7ADB"/>
    <w:rsid w:val="005C014A"/>
    <w:rsid w:val="005C1F2E"/>
    <w:rsid w:val="005C3F52"/>
    <w:rsid w:val="005C3F92"/>
    <w:rsid w:val="005D0751"/>
    <w:rsid w:val="005D07FC"/>
    <w:rsid w:val="005D126B"/>
    <w:rsid w:val="005D135B"/>
    <w:rsid w:val="005D3D69"/>
    <w:rsid w:val="005D6C3C"/>
    <w:rsid w:val="005D76E7"/>
    <w:rsid w:val="005E0667"/>
    <w:rsid w:val="005E19C8"/>
    <w:rsid w:val="005E2236"/>
    <w:rsid w:val="005E31D4"/>
    <w:rsid w:val="005E329F"/>
    <w:rsid w:val="005F0782"/>
    <w:rsid w:val="005F22F6"/>
    <w:rsid w:val="005F2AE5"/>
    <w:rsid w:val="00601A00"/>
    <w:rsid w:val="00601AA1"/>
    <w:rsid w:val="00602C81"/>
    <w:rsid w:val="00606027"/>
    <w:rsid w:val="00606AB2"/>
    <w:rsid w:val="00606BA0"/>
    <w:rsid w:val="00607032"/>
    <w:rsid w:val="00610D33"/>
    <w:rsid w:val="00612C3B"/>
    <w:rsid w:val="00612E8F"/>
    <w:rsid w:val="0061359B"/>
    <w:rsid w:val="006146FC"/>
    <w:rsid w:val="00617A35"/>
    <w:rsid w:val="00617E47"/>
    <w:rsid w:val="00620C7E"/>
    <w:rsid w:val="00623EBF"/>
    <w:rsid w:val="00624084"/>
    <w:rsid w:val="00625125"/>
    <w:rsid w:val="00625539"/>
    <w:rsid w:val="00625FDC"/>
    <w:rsid w:val="00626075"/>
    <w:rsid w:val="006301A4"/>
    <w:rsid w:val="00630556"/>
    <w:rsid w:val="006307ED"/>
    <w:rsid w:val="00631458"/>
    <w:rsid w:val="00632066"/>
    <w:rsid w:val="006328B8"/>
    <w:rsid w:val="00632CA7"/>
    <w:rsid w:val="006330B1"/>
    <w:rsid w:val="00633A76"/>
    <w:rsid w:val="00634245"/>
    <w:rsid w:val="00634737"/>
    <w:rsid w:val="00635CA9"/>
    <w:rsid w:val="00636C34"/>
    <w:rsid w:val="00641109"/>
    <w:rsid w:val="00642EC2"/>
    <w:rsid w:val="006432D1"/>
    <w:rsid w:val="00643BA0"/>
    <w:rsid w:val="00643E95"/>
    <w:rsid w:val="006441C5"/>
    <w:rsid w:val="006442EF"/>
    <w:rsid w:val="006448FE"/>
    <w:rsid w:val="0065139C"/>
    <w:rsid w:val="006516C2"/>
    <w:rsid w:val="006526AE"/>
    <w:rsid w:val="00657CCA"/>
    <w:rsid w:val="00662281"/>
    <w:rsid w:val="00662801"/>
    <w:rsid w:val="006657E7"/>
    <w:rsid w:val="00665CED"/>
    <w:rsid w:val="00666452"/>
    <w:rsid w:val="00666C34"/>
    <w:rsid w:val="006670BF"/>
    <w:rsid w:val="0066795B"/>
    <w:rsid w:val="00667C60"/>
    <w:rsid w:val="00672895"/>
    <w:rsid w:val="00672C4D"/>
    <w:rsid w:val="00672F9B"/>
    <w:rsid w:val="006737A6"/>
    <w:rsid w:val="00673D89"/>
    <w:rsid w:val="00674344"/>
    <w:rsid w:val="00676015"/>
    <w:rsid w:val="006824C2"/>
    <w:rsid w:val="006853D4"/>
    <w:rsid w:val="00685967"/>
    <w:rsid w:val="00687125"/>
    <w:rsid w:val="006905C4"/>
    <w:rsid w:val="00690AA6"/>
    <w:rsid w:val="00692BA5"/>
    <w:rsid w:val="00694A14"/>
    <w:rsid w:val="00695EA4"/>
    <w:rsid w:val="0069734A"/>
    <w:rsid w:val="0069766E"/>
    <w:rsid w:val="00697EED"/>
    <w:rsid w:val="006A006B"/>
    <w:rsid w:val="006A183B"/>
    <w:rsid w:val="006A2EA6"/>
    <w:rsid w:val="006A3377"/>
    <w:rsid w:val="006A3413"/>
    <w:rsid w:val="006A3D7B"/>
    <w:rsid w:val="006A4072"/>
    <w:rsid w:val="006A7AFB"/>
    <w:rsid w:val="006B0E95"/>
    <w:rsid w:val="006B1AFF"/>
    <w:rsid w:val="006B42F0"/>
    <w:rsid w:val="006B684F"/>
    <w:rsid w:val="006B7D9B"/>
    <w:rsid w:val="006C0C0C"/>
    <w:rsid w:val="006C10EE"/>
    <w:rsid w:val="006C3D48"/>
    <w:rsid w:val="006C6104"/>
    <w:rsid w:val="006C7BD5"/>
    <w:rsid w:val="006D05F4"/>
    <w:rsid w:val="006D13CB"/>
    <w:rsid w:val="006D19DD"/>
    <w:rsid w:val="006D1C49"/>
    <w:rsid w:val="006D1C95"/>
    <w:rsid w:val="006D22D7"/>
    <w:rsid w:val="006D239E"/>
    <w:rsid w:val="006D4B76"/>
    <w:rsid w:val="006E02DC"/>
    <w:rsid w:val="006E12B5"/>
    <w:rsid w:val="006E3664"/>
    <w:rsid w:val="006E4765"/>
    <w:rsid w:val="006E4DD4"/>
    <w:rsid w:val="006E54AA"/>
    <w:rsid w:val="006E5F81"/>
    <w:rsid w:val="006E61FD"/>
    <w:rsid w:val="006F251F"/>
    <w:rsid w:val="006F3BB8"/>
    <w:rsid w:val="006F5846"/>
    <w:rsid w:val="006F7DC6"/>
    <w:rsid w:val="00703CB9"/>
    <w:rsid w:val="0070500E"/>
    <w:rsid w:val="00706AFD"/>
    <w:rsid w:val="00706B70"/>
    <w:rsid w:val="00707904"/>
    <w:rsid w:val="00710B3C"/>
    <w:rsid w:val="007117A7"/>
    <w:rsid w:val="00711AA5"/>
    <w:rsid w:val="00713585"/>
    <w:rsid w:val="00713E18"/>
    <w:rsid w:val="00714730"/>
    <w:rsid w:val="007155EB"/>
    <w:rsid w:val="00715F6C"/>
    <w:rsid w:val="007167CD"/>
    <w:rsid w:val="00717AA4"/>
    <w:rsid w:val="0072043E"/>
    <w:rsid w:val="0072332A"/>
    <w:rsid w:val="007308FD"/>
    <w:rsid w:val="007352F9"/>
    <w:rsid w:val="0073571F"/>
    <w:rsid w:val="00736124"/>
    <w:rsid w:val="00736289"/>
    <w:rsid w:val="00736E2C"/>
    <w:rsid w:val="00737EAB"/>
    <w:rsid w:val="00742188"/>
    <w:rsid w:val="00742886"/>
    <w:rsid w:val="007436C7"/>
    <w:rsid w:val="00743D3D"/>
    <w:rsid w:val="007445DC"/>
    <w:rsid w:val="00744C7F"/>
    <w:rsid w:val="0074522A"/>
    <w:rsid w:val="007463E9"/>
    <w:rsid w:val="0074671A"/>
    <w:rsid w:val="007468C4"/>
    <w:rsid w:val="007469C9"/>
    <w:rsid w:val="007471D0"/>
    <w:rsid w:val="007506A7"/>
    <w:rsid w:val="00751B9F"/>
    <w:rsid w:val="00752DF4"/>
    <w:rsid w:val="00753068"/>
    <w:rsid w:val="00753170"/>
    <w:rsid w:val="007540FD"/>
    <w:rsid w:val="00754940"/>
    <w:rsid w:val="00755E58"/>
    <w:rsid w:val="00755EF9"/>
    <w:rsid w:val="0075600E"/>
    <w:rsid w:val="007564BE"/>
    <w:rsid w:val="00756759"/>
    <w:rsid w:val="00756892"/>
    <w:rsid w:val="00757953"/>
    <w:rsid w:val="00757F9F"/>
    <w:rsid w:val="00761B04"/>
    <w:rsid w:val="00762331"/>
    <w:rsid w:val="00763E7E"/>
    <w:rsid w:val="00764509"/>
    <w:rsid w:val="00766066"/>
    <w:rsid w:val="00766873"/>
    <w:rsid w:val="00766B40"/>
    <w:rsid w:val="00767629"/>
    <w:rsid w:val="00770618"/>
    <w:rsid w:val="00770957"/>
    <w:rsid w:val="00771458"/>
    <w:rsid w:val="007723D3"/>
    <w:rsid w:val="00773AFB"/>
    <w:rsid w:val="0077453F"/>
    <w:rsid w:val="00774B54"/>
    <w:rsid w:val="00774E94"/>
    <w:rsid w:val="007768D6"/>
    <w:rsid w:val="00777AB7"/>
    <w:rsid w:val="00780E85"/>
    <w:rsid w:val="007810CE"/>
    <w:rsid w:val="00782786"/>
    <w:rsid w:val="007828ED"/>
    <w:rsid w:val="00783017"/>
    <w:rsid w:val="00783616"/>
    <w:rsid w:val="00784FA9"/>
    <w:rsid w:val="00785F70"/>
    <w:rsid w:val="00790AD8"/>
    <w:rsid w:val="00790BC2"/>
    <w:rsid w:val="00790F33"/>
    <w:rsid w:val="00791C05"/>
    <w:rsid w:val="00792685"/>
    <w:rsid w:val="00793478"/>
    <w:rsid w:val="007946BE"/>
    <w:rsid w:val="00795297"/>
    <w:rsid w:val="007956FD"/>
    <w:rsid w:val="007964EA"/>
    <w:rsid w:val="0079685A"/>
    <w:rsid w:val="00796AC8"/>
    <w:rsid w:val="00797A81"/>
    <w:rsid w:val="007A07D5"/>
    <w:rsid w:val="007A0B97"/>
    <w:rsid w:val="007A2597"/>
    <w:rsid w:val="007A2DBC"/>
    <w:rsid w:val="007A31E4"/>
    <w:rsid w:val="007A3DC0"/>
    <w:rsid w:val="007A5B9E"/>
    <w:rsid w:val="007A5D78"/>
    <w:rsid w:val="007A6C3D"/>
    <w:rsid w:val="007A7476"/>
    <w:rsid w:val="007A786B"/>
    <w:rsid w:val="007A7A7B"/>
    <w:rsid w:val="007B12D7"/>
    <w:rsid w:val="007B1F0A"/>
    <w:rsid w:val="007B2F33"/>
    <w:rsid w:val="007B48F9"/>
    <w:rsid w:val="007B692D"/>
    <w:rsid w:val="007C1225"/>
    <w:rsid w:val="007C20C2"/>
    <w:rsid w:val="007C2DAD"/>
    <w:rsid w:val="007C4B40"/>
    <w:rsid w:val="007C7403"/>
    <w:rsid w:val="007D1D2B"/>
    <w:rsid w:val="007D2922"/>
    <w:rsid w:val="007D2F66"/>
    <w:rsid w:val="007D3282"/>
    <w:rsid w:val="007D707C"/>
    <w:rsid w:val="007D74D7"/>
    <w:rsid w:val="007D76C6"/>
    <w:rsid w:val="007D7EFB"/>
    <w:rsid w:val="007E0C47"/>
    <w:rsid w:val="007E1643"/>
    <w:rsid w:val="007E18DF"/>
    <w:rsid w:val="007E211E"/>
    <w:rsid w:val="007E228A"/>
    <w:rsid w:val="007E3951"/>
    <w:rsid w:val="007E62E1"/>
    <w:rsid w:val="007F0B04"/>
    <w:rsid w:val="007F1A8B"/>
    <w:rsid w:val="007F2767"/>
    <w:rsid w:val="007F380C"/>
    <w:rsid w:val="007F39E1"/>
    <w:rsid w:val="007F4B2C"/>
    <w:rsid w:val="007F5E62"/>
    <w:rsid w:val="00800678"/>
    <w:rsid w:val="008032D6"/>
    <w:rsid w:val="00810F2E"/>
    <w:rsid w:val="00811811"/>
    <w:rsid w:val="008119AA"/>
    <w:rsid w:val="0081253C"/>
    <w:rsid w:val="00814E37"/>
    <w:rsid w:val="00823C2D"/>
    <w:rsid w:val="00826C7B"/>
    <w:rsid w:val="00826E38"/>
    <w:rsid w:val="00827268"/>
    <w:rsid w:val="00827BE8"/>
    <w:rsid w:val="008318C7"/>
    <w:rsid w:val="00832579"/>
    <w:rsid w:val="0083475A"/>
    <w:rsid w:val="00835DA1"/>
    <w:rsid w:val="00835F2C"/>
    <w:rsid w:val="00836761"/>
    <w:rsid w:val="00837DCB"/>
    <w:rsid w:val="008417AA"/>
    <w:rsid w:val="00841857"/>
    <w:rsid w:val="00845C88"/>
    <w:rsid w:val="008465C8"/>
    <w:rsid w:val="008515BD"/>
    <w:rsid w:val="008519DB"/>
    <w:rsid w:val="00856372"/>
    <w:rsid w:val="00857015"/>
    <w:rsid w:val="00860CCB"/>
    <w:rsid w:val="00860CEC"/>
    <w:rsid w:val="00862072"/>
    <w:rsid w:val="00862141"/>
    <w:rsid w:val="00862C3C"/>
    <w:rsid w:val="0086392D"/>
    <w:rsid w:val="00863E1C"/>
    <w:rsid w:val="00863FBD"/>
    <w:rsid w:val="008650DF"/>
    <w:rsid w:val="00866220"/>
    <w:rsid w:val="008662A4"/>
    <w:rsid w:val="00866317"/>
    <w:rsid w:val="008679C7"/>
    <w:rsid w:val="0087147B"/>
    <w:rsid w:val="00871882"/>
    <w:rsid w:val="00875ABA"/>
    <w:rsid w:val="0088106E"/>
    <w:rsid w:val="00881EF6"/>
    <w:rsid w:val="008844C9"/>
    <w:rsid w:val="0088570D"/>
    <w:rsid w:val="00886214"/>
    <w:rsid w:val="00892664"/>
    <w:rsid w:val="0089687F"/>
    <w:rsid w:val="00896C31"/>
    <w:rsid w:val="008A0EFA"/>
    <w:rsid w:val="008A564A"/>
    <w:rsid w:val="008A7592"/>
    <w:rsid w:val="008B2078"/>
    <w:rsid w:val="008B3E1F"/>
    <w:rsid w:val="008B52EF"/>
    <w:rsid w:val="008B635C"/>
    <w:rsid w:val="008C0394"/>
    <w:rsid w:val="008C1060"/>
    <w:rsid w:val="008C1185"/>
    <w:rsid w:val="008C192F"/>
    <w:rsid w:val="008C1F62"/>
    <w:rsid w:val="008C7DD4"/>
    <w:rsid w:val="008D0EF5"/>
    <w:rsid w:val="008D29EF"/>
    <w:rsid w:val="008D2B78"/>
    <w:rsid w:val="008D2C60"/>
    <w:rsid w:val="008D656E"/>
    <w:rsid w:val="008D7F3B"/>
    <w:rsid w:val="008E005A"/>
    <w:rsid w:val="008E22AF"/>
    <w:rsid w:val="008E248B"/>
    <w:rsid w:val="008E543C"/>
    <w:rsid w:val="008E60A4"/>
    <w:rsid w:val="008E6CD3"/>
    <w:rsid w:val="008E7091"/>
    <w:rsid w:val="008E7BE7"/>
    <w:rsid w:val="008F09FB"/>
    <w:rsid w:val="008F0B3C"/>
    <w:rsid w:val="008F1077"/>
    <w:rsid w:val="008F2A2C"/>
    <w:rsid w:val="008F7427"/>
    <w:rsid w:val="0090020E"/>
    <w:rsid w:val="00900D5F"/>
    <w:rsid w:val="00901973"/>
    <w:rsid w:val="009020AD"/>
    <w:rsid w:val="00903862"/>
    <w:rsid w:val="00903A3D"/>
    <w:rsid w:val="00905F3D"/>
    <w:rsid w:val="0090623D"/>
    <w:rsid w:val="00906E5E"/>
    <w:rsid w:val="00906F9F"/>
    <w:rsid w:val="00911299"/>
    <w:rsid w:val="00911889"/>
    <w:rsid w:val="00911A48"/>
    <w:rsid w:val="00911E3F"/>
    <w:rsid w:val="00913093"/>
    <w:rsid w:val="009139B5"/>
    <w:rsid w:val="00913EDC"/>
    <w:rsid w:val="00914402"/>
    <w:rsid w:val="00914A1E"/>
    <w:rsid w:val="0091651B"/>
    <w:rsid w:val="00920A60"/>
    <w:rsid w:val="00921A7E"/>
    <w:rsid w:val="00922E12"/>
    <w:rsid w:val="00925F0E"/>
    <w:rsid w:val="00926C09"/>
    <w:rsid w:val="00927C81"/>
    <w:rsid w:val="0093027E"/>
    <w:rsid w:val="00930603"/>
    <w:rsid w:val="00931C4D"/>
    <w:rsid w:val="00932AC6"/>
    <w:rsid w:val="00933157"/>
    <w:rsid w:val="00933CEA"/>
    <w:rsid w:val="00935A4E"/>
    <w:rsid w:val="009404FA"/>
    <w:rsid w:val="0094268F"/>
    <w:rsid w:val="0094371A"/>
    <w:rsid w:val="00943727"/>
    <w:rsid w:val="0094448F"/>
    <w:rsid w:val="009449F2"/>
    <w:rsid w:val="00945DB9"/>
    <w:rsid w:val="009467B3"/>
    <w:rsid w:val="00946ABF"/>
    <w:rsid w:val="00946E6D"/>
    <w:rsid w:val="009500D2"/>
    <w:rsid w:val="0095054A"/>
    <w:rsid w:val="009531E0"/>
    <w:rsid w:val="009548FE"/>
    <w:rsid w:val="00955788"/>
    <w:rsid w:val="009562E8"/>
    <w:rsid w:val="009601D1"/>
    <w:rsid w:val="00962E64"/>
    <w:rsid w:val="00964DD6"/>
    <w:rsid w:val="00965350"/>
    <w:rsid w:val="009658EE"/>
    <w:rsid w:val="00970463"/>
    <w:rsid w:val="009718E3"/>
    <w:rsid w:val="00971E8C"/>
    <w:rsid w:val="0097212F"/>
    <w:rsid w:val="0097410F"/>
    <w:rsid w:val="00974942"/>
    <w:rsid w:val="00975982"/>
    <w:rsid w:val="0098408C"/>
    <w:rsid w:val="009849C2"/>
    <w:rsid w:val="00990A0D"/>
    <w:rsid w:val="00992F0B"/>
    <w:rsid w:val="00993348"/>
    <w:rsid w:val="009953C4"/>
    <w:rsid w:val="0099570B"/>
    <w:rsid w:val="0099783B"/>
    <w:rsid w:val="009A16A9"/>
    <w:rsid w:val="009A1AC4"/>
    <w:rsid w:val="009A2BF8"/>
    <w:rsid w:val="009A5A32"/>
    <w:rsid w:val="009A744E"/>
    <w:rsid w:val="009B05C7"/>
    <w:rsid w:val="009B15AD"/>
    <w:rsid w:val="009B181F"/>
    <w:rsid w:val="009B2202"/>
    <w:rsid w:val="009B3128"/>
    <w:rsid w:val="009B3E1D"/>
    <w:rsid w:val="009B3F1C"/>
    <w:rsid w:val="009B5937"/>
    <w:rsid w:val="009B6165"/>
    <w:rsid w:val="009C1BF4"/>
    <w:rsid w:val="009C21F7"/>
    <w:rsid w:val="009C3F05"/>
    <w:rsid w:val="009C7608"/>
    <w:rsid w:val="009C770D"/>
    <w:rsid w:val="009C7E5A"/>
    <w:rsid w:val="009D0E48"/>
    <w:rsid w:val="009D3884"/>
    <w:rsid w:val="009D4211"/>
    <w:rsid w:val="009D43FC"/>
    <w:rsid w:val="009D49CC"/>
    <w:rsid w:val="009D5AD8"/>
    <w:rsid w:val="009E022A"/>
    <w:rsid w:val="009E03CE"/>
    <w:rsid w:val="009E1F00"/>
    <w:rsid w:val="009E4489"/>
    <w:rsid w:val="009E7593"/>
    <w:rsid w:val="009F059C"/>
    <w:rsid w:val="009F22AD"/>
    <w:rsid w:val="009F2B17"/>
    <w:rsid w:val="009F34EC"/>
    <w:rsid w:val="009F38D2"/>
    <w:rsid w:val="009F3B48"/>
    <w:rsid w:val="009F4079"/>
    <w:rsid w:val="009F47E3"/>
    <w:rsid w:val="009F7315"/>
    <w:rsid w:val="009F7882"/>
    <w:rsid w:val="00A01499"/>
    <w:rsid w:val="00A018EB"/>
    <w:rsid w:val="00A029EC"/>
    <w:rsid w:val="00A04AAA"/>
    <w:rsid w:val="00A05AA5"/>
    <w:rsid w:val="00A12269"/>
    <w:rsid w:val="00A143A2"/>
    <w:rsid w:val="00A15C2D"/>
    <w:rsid w:val="00A160DF"/>
    <w:rsid w:val="00A163BE"/>
    <w:rsid w:val="00A204A4"/>
    <w:rsid w:val="00A21064"/>
    <w:rsid w:val="00A21982"/>
    <w:rsid w:val="00A23A5A"/>
    <w:rsid w:val="00A24F22"/>
    <w:rsid w:val="00A25026"/>
    <w:rsid w:val="00A27681"/>
    <w:rsid w:val="00A27749"/>
    <w:rsid w:val="00A3127D"/>
    <w:rsid w:val="00A32521"/>
    <w:rsid w:val="00A3315C"/>
    <w:rsid w:val="00A336CC"/>
    <w:rsid w:val="00A33A04"/>
    <w:rsid w:val="00A34D16"/>
    <w:rsid w:val="00A365C8"/>
    <w:rsid w:val="00A36E04"/>
    <w:rsid w:val="00A37856"/>
    <w:rsid w:val="00A40F7D"/>
    <w:rsid w:val="00A42C22"/>
    <w:rsid w:val="00A43A25"/>
    <w:rsid w:val="00A43DAE"/>
    <w:rsid w:val="00A441C0"/>
    <w:rsid w:val="00A4439A"/>
    <w:rsid w:val="00A461B9"/>
    <w:rsid w:val="00A46745"/>
    <w:rsid w:val="00A46F55"/>
    <w:rsid w:val="00A50B46"/>
    <w:rsid w:val="00A517A1"/>
    <w:rsid w:val="00A52FE6"/>
    <w:rsid w:val="00A536C2"/>
    <w:rsid w:val="00A53F5C"/>
    <w:rsid w:val="00A55735"/>
    <w:rsid w:val="00A63377"/>
    <w:rsid w:val="00A6399A"/>
    <w:rsid w:val="00A66765"/>
    <w:rsid w:val="00A66B84"/>
    <w:rsid w:val="00A66C54"/>
    <w:rsid w:val="00A67AD6"/>
    <w:rsid w:val="00A70FB7"/>
    <w:rsid w:val="00A72212"/>
    <w:rsid w:val="00A741DE"/>
    <w:rsid w:val="00A747EA"/>
    <w:rsid w:val="00A754F5"/>
    <w:rsid w:val="00A80900"/>
    <w:rsid w:val="00A81B5D"/>
    <w:rsid w:val="00A85D68"/>
    <w:rsid w:val="00A86FE3"/>
    <w:rsid w:val="00A87266"/>
    <w:rsid w:val="00A92F0D"/>
    <w:rsid w:val="00A93A25"/>
    <w:rsid w:val="00A94A97"/>
    <w:rsid w:val="00A95EEB"/>
    <w:rsid w:val="00A96034"/>
    <w:rsid w:val="00A96662"/>
    <w:rsid w:val="00A975B7"/>
    <w:rsid w:val="00A97837"/>
    <w:rsid w:val="00A97991"/>
    <w:rsid w:val="00AA144D"/>
    <w:rsid w:val="00AA30B9"/>
    <w:rsid w:val="00AA33D7"/>
    <w:rsid w:val="00AA3B47"/>
    <w:rsid w:val="00AA5311"/>
    <w:rsid w:val="00AA5E3E"/>
    <w:rsid w:val="00AA68A8"/>
    <w:rsid w:val="00AA6BDB"/>
    <w:rsid w:val="00AA76BB"/>
    <w:rsid w:val="00AB077E"/>
    <w:rsid w:val="00AB08DD"/>
    <w:rsid w:val="00AB0AF0"/>
    <w:rsid w:val="00AB2C16"/>
    <w:rsid w:val="00AB3225"/>
    <w:rsid w:val="00AB3515"/>
    <w:rsid w:val="00AB3F49"/>
    <w:rsid w:val="00AC062F"/>
    <w:rsid w:val="00AC0EA1"/>
    <w:rsid w:val="00AC12F7"/>
    <w:rsid w:val="00AC260E"/>
    <w:rsid w:val="00AC377F"/>
    <w:rsid w:val="00AC40CC"/>
    <w:rsid w:val="00AC4DD3"/>
    <w:rsid w:val="00AC69D8"/>
    <w:rsid w:val="00AD0518"/>
    <w:rsid w:val="00AD3052"/>
    <w:rsid w:val="00AD34FB"/>
    <w:rsid w:val="00AD499E"/>
    <w:rsid w:val="00AD6350"/>
    <w:rsid w:val="00AD67A3"/>
    <w:rsid w:val="00AE066F"/>
    <w:rsid w:val="00AE4EA1"/>
    <w:rsid w:val="00AE7CA5"/>
    <w:rsid w:val="00AF2176"/>
    <w:rsid w:val="00AF4305"/>
    <w:rsid w:val="00AF4D47"/>
    <w:rsid w:val="00AF7249"/>
    <w:rsid w:val="00B02DA2"/>
    <w:rsid w:val="00B0394C"/>
    <w:rsid w:val="00B03FD5"/>
    <w:rsid w:val="00B05393"/>
    <w:rsid w:val="00B0613F"/>
    <w:rsid w:val="00B116A6"/>
    <w:rsid w:val="00B12783"/>
    <w:rsid w:val="00B12B36"/>
    <w:rsid w:val="00B13CE5"/>
    <w:rsid w:val="00B16DA7"/>
    <w:rsid w:val="00B1718F"/>
    <w:rsid w:val="00B174D7"/>
    <w:rsid w:val="00B17EB0"/>
    <w:rsid w:val="00B20546"/>
    <w:rsid w:val="00B20AF6"/>
    <w:rsid w:val="00B20B09"/>
    <w:rsid w:val="00B23E69"/>
    <w:rsid w:val="00B242D2"/>
    <w:rsid w:val="00B260B0"/>
    <w:rsid w:val="00B269BB"/>
    <w:rsid w:val="00B27644"/>
    <w:rsid w:val="00B319C2"/>
    <w:rsid w:val="00B333A6"/>
    <w:rsid w:val="00B33B15"/>
    <w:rsid w:val="00B34170"/>
    <w:rsid w:val="00B34587"/>
    <w:rsid w:val="00B427E4"/>
    <w:rsid w:val="00B42A24"/>
    <w:rsid w:val="00B45698"/>
    <w:rsid w:val="00B507DF"/>
    <w:rsid w:val="00B5339A"/>
    <w:rsid w:val="00B53C43"/>
    <w:rsid w:val="00B54C5D"/>
    <w:rsid w:val="00B55FF9"/>
    <w:rsid w:val="00B56743"/>
    <w:rsid w:val="00B56AB0"/>
    <w:rsid w:val="00B57BDA"/>
    <w:rsid w:val="00B605FD"/>
    <w:rsid w:val="00B627DF"/>
    <w:rsid w:val="00B63BD6"/>
    <w:rsid w:val="00B65AE6"/>
    <w:rsid w:val="00B65B45"/>
    <w:rsid w:val="00B662F6"/>
    <w:rsid w:val="00B669FF"/>
    <w:rsid w:val="00B67A23"/>
    <w:rsid w:val="00B70ED0"/>
    <w:rsid w:val="00B71394"/>
    <w:rsid w:val="00B72F99"/>
    <w:rsid w:val="00B73244"/>
    <w:rsid w:val="00B73646"/>
    <w:rsid w:val="00B7451D"/>
    <w:rsid w:val="00B75E92"/>
    <w:rsid w:val="00B75F72"/>
    <w:rsid w:val="00B818E6"/>
    <w:rsid w:val="00B86168"/>
    <w:rsid w:val="00B87F07"/>
    <w:rsid w:val="00B91EA6"/>
    <w:rsid w:val="00B921EE"/>
    <w:rsid w:val="00B925E2"/>
    <w:rsid w:val="00B93F2B"/>
    <w:rsid w:val="00B94DE0"/>
    <w:rsid w:val="00B968A7"/>
    <w:rsid w:val="00B96CAE"/>
    <w:rsid w:val="00B97FB2"/>
    <w:rsid w:val="00BA0EA3"/>
    <w:rsid w:val="00BA13B0"/>
    <w:rsid w:val="00BA28D6"/>
    <w:rsid w:val="00BA379A"/>
    <w:rsid w:val="00BA5611"/>
    <w:rsid w:val="00BA5F8A"/>
    <w:rsid w:val="00BA603D"/>
    <w:rsid w:val="00BA632B"/>
    <w:rsid w:val="00BA65AD"/>
    <w:rsid w:val="00BB2403"/>
    <w:rsid w:val="00BB36DF"/>
    <w:rsid w:val="00BB3F76"/>
    <w:rsid w:val="00BB4396"/>
    <w:rsid w:val="00BB4CB6"/>
    <w:rsid w:val="00BB69B9"/>
    <w:rsid w:val="00BB77CD"/>
    <w:rsid w:val="00BC5CBE"/>
    <w:rsid w:val="00BC60E4"/>
    <w:rsid w:val="00BC6CEB"/>
    <w:rsid w:val="00BC78FE"/>
    <w:rsid w:val="00BD021B"/>
    <w:rsid w:val="00BD1D94"/>
    <w:rsid w:val="00BD1ECB"/>
    <w:rsid w:val="00BD2FAB"/>
    <w:rsid w:val="00BD5A13"/>
    <w:rsid w:val="00BE1A52"/>
    <w:rsid w:val="00BE3125"/>
    <w:rsid w:val="00BE549D"/>
    <w:rsid w:val="00BF03D6"/>
    <w:rsid w:val="00BF1116"/>
    <w:rsid w:val="00BF1AAB"/>
    <w:rsid w:val="00BF5FBA"/>
    <w:rsid w:val="00BF6F67"/>
    <w:rsid w:val="00BF7699"/>
    <w:rsid w:val="00C00464"/>
    <w:rsid w:val="00C00BC3"/>
    <w:rsid w:val="00C0203E"/>
    <w:rsid w:val="00C05B29"/>
    <w:rsid w:val="00C0626B"/>
    <w:rsid w:val="00C06764"/>
    <w:rsid w:val="00C0732B"/>
    <w:rsid w:val="00C074BC"/>
    <w:rsid w:val="00C11FA8"/>
    <w:rsid w:val="00C12A65"/>
    <w:rsid w:val="00C14F48"/>
    <w:rsid w:val="00C202AF"/>
    <w:rsid w:val="00C20DD8"/>
    <w:rsid w:val="00C220F9"/>
    <w:rsid w:val="00C224B4"/>
    <w:rsid w:val="00C22CD9"/>
    <w:rsid w:val="00C22DDA"/>
    <w:rsid w:val="00C24129"/>
    <w:rsid w:val="00C25ADD"/>
    <w:rsid w:val="00C25B49"/>
    <w:rsid w:val="00C27103"/>
    <w:rsid w:val="00C2721D"/>
    <w:rsid w:val="00C277EB"/>
    <w:rsid w:val="00C3032F"/>
    <w:rsid w:val="00C30360"/>
    <w:rsid w:val="00C321D4"/>
    <w:rsid w:val="00C3346C"/>
    <w:rsid w:val="00C335CF"/>
    <w:rsid w:val="00C33771"/>
    <w:rsid w:val="00C340ED"/>
    <w:rsid w:val="00C34703"/>
    <w:rsid w:val="00C35DA7"/>
    <w:rsid w:val="00C3634E"/>
    <w:rsid w:val="00C410C9"/>
    <w:rsid w:val="00C41C0E"/>
    <w:rsid w:val="00C424BC"/>
    <w:rsid w:val="00C42D86"/>
    <w:rsid w:val="00C44E51"/>
    <w:rsid w:val="00C45737"/>
    <w:rsid w:val="00C522B4"/>
    <w:rsid w:val="00C528DD"/>
    <w:rsid w:val="00C5391F"/>
    <w:rsid w:val="00C53BA0"/>
    <w:rsid w:val="00C6054A"/>
    <w:rsid w:val="00C60A7F"/>
    <w:rsid w:val="00C61330"/>
    <w:rsid w:val="00C6203F"/>
    <w:rsid w:val="00C6236E"/>
    <w:rsid w:val="00C62F7B"/>
    <w:rsid w:val="00C64D21"/>
    <w:rsid w:val="00C66608"/>
    <w:rsid w:val="00C748BB"/>
    <w:rsid w:val="00C74B0A"/>
    <w:rsid w:val="00C7512B"/>
    <w:rsid w:val="00C75818"/>
    <w:rsid w:val="00C76359"/>
    <w:rsid w:val="00C8078E"/>
    <w:rsid w:val="00C82B8F"/>
    <w:rsid w:val="00C85E0B"/>
    <w:rsid w:val="00C87AAF"/>
    <w:rsid w:val="00C9015A"/>
    <w:rsid w:val="00C92570"/>
    <w:rsid w:val="00C932C4"/>
    <w:rsid w:val="00C9366D"/>
    <w:rsid w:val="00C937C8"/>
    <w:rsid w:val="00C947A6"/>
    <w:rsid w:val="00C957A3"/>
    <w:rsid w:val="00C959AF"/>
    <w:rsid w:val="00C95F0E"/>
    <w:rsid w:val="00C974BD"/>
    <w:rsid w:val="00CA07B7"/>
    <w:rsid w:val="00CA0A7A"/>
    <w:rsid w:val="00CA0C5D"/>
    <w:rsid w:val="00CA391A"/>
    <w:rsid w:val="00CA58A0"/>
    <w:rsid w:val="00CA6264"/>
    <w:rsid w:val="00CA6EE8"/>
    <w:rsid w:val="00CA7035"/>
    <w:rsid w:val="00CB04EC"/>
    <w:rsid w:val="00CB4049"/>
    <w:rsid w:val="00CB4D00"/>
    <w:rsid w:val="00CB6A13"/>
    <w:rsid w:val="00CB74BB"/>
    <w:rsid w:val="00CB7892"/>
    <w:rsid w:val="00CC07C6"/>
    <w:rsid w:val="00CC121D"/>
    <w:rsid w:val="00CC21DC"/>
    <w:rsid w:val="00CC5BFD"/>
    <w:rsid w:val="00CC68F1"/>
    <w:rsid w:val="00CC78DF"/>
    <w:rsid w:val="00CC7C46"/>
    <w:rsid w:val="00CD037D"/>
    <w:rsid w:val="00CD10FE"/>
    <w:rsid w:val="00CD3228"/>
    <w:rsid w:val="00CD6A3C"/>
    <w:rsid w:val="00CD7631"/>
    <w:rsid w:val="00CD7B7B"/>
    <w:rsid w:val="00CE2F1D"/>
    <w:rsid w:val="00CE311E"/>
    <w:rsid w:val="00CE4AEE"/>
    <w:rsid w:val="00CE75CB"/>
    <w:rsid w:val="00CE7FA7"/>
    <w:rsid w:val="00CF02E6"/>
    <w:rsid w:val="00CF2700"/>
    <w:rsid w:val="00CF5319"/>
    <w:rsid w:val="00CF76F8"/>
    <w:rsid w:val="00D00357"/>
    <w:rsid w:val="00D03258"/>
    <w:rsid w:val="00D041E1"/>
    <w:rsid w:val="00D04EE6"/>
    <w:rsid w:val="00D0695A"/>
    <w:rsid w:val="00D07EBB"/>
    <w:rsid w:val="00D107A0"/>
    <w:rsid w:val="00D1205A"/>
    <w:rsid w:val="00D1366D"/>
    <w:rsid w:val="00D14423"/>
    <w:rsid w:val="00D14C1D"/>
    <w:rsid w:val="00D14F63"/>
    <w:rsid w:val="00D16140"/>
    <w:rsid w:val="00D1659D"/>
    <w:rsid w:val="00D16DFE"/>
    <w:rsid w:val="00D211B7"/>
    <w:rsid w:val="00D25AD3"/>
    <w:rsid w:val="00D2659F"/>
    <w:rsid w:val="00D27189"/>
    <w:rsid w:val="00D30C5B"/>
    <w:rsid w:val="00D30E56"/>
    <w:rsid w:val="00D314A2"/>
    <w:rsid w:val="00D32D95"/>
    <w:rsid w:val="00D3395F"/>
    <w:rsid w:val="00D35E03"/>
    <w:rsid w:val="00D35E85"/>
    <w:rsid w:val="00D36730"/>
    <w:rsid w:val="00D37166"/>
    <w:rsid w:val="00D37A68"/>
    <w:rsid w:val="00D4223A"/>
    <w:rsid w:val="00D43823"/>
    <w:rsid w:val="00D45222"/>
    <w:rsid w:val="00D452FE"/>
    <w:rsid w:val="00D453B6"/>
    <w:rsid w:val="00D45C4C"/>
    <w:rsid w:val="00D476DF"/>
    <w:rsid w:val="00D50396"/>
    <w:rsid w:val="00D53EBC"/>
    <w:rsid w:val="00D54505"/>
    <w:rsid w:val="00D54B1A"/>
    <w:rsid w:val="00D54DC3"/>
    <w:rsid w:val="00D550B1"/>
    <w:rsid w:val="00D5538A"/>
    <w:rsid w:val="00D55BE3"/>
    <w:rsid w:val="00D55F55"/>
    <w:rsid w:val="00D57524"/>
    <w:rsid w:val="00D576A8"/>
    <w:rsid w:val="00D57B84"/>
    <w:rsid w:val="00D61242"/>
    <w:rsid w:val="00D62001"/>
    <w:rsid w:val="00D65A53"/>
    <w:rsid w:val="00D65FC9"/>
    <w:rsid w:val="00D70057"/>
    <w:rsid w:val="00D70D07"/>
    <w:rsid w:val="00D71E15"/>
    <w:rsid w:val="00D7281B"/>
    <w:rsid w:val="00D72907"/>
    <w:rsid w:val="00D73CC4"/>
    <w:rsid w:val="00D74863"/>
    <w:rsid w:val="00D74A7D"/>
    <w:rsid w:val="00D76002"/>
    <w:rsid w:val="00D7695A"/>
    <w:rsid w:val="00D848A3"/>
    <w:rsid w:val="00D84968"/>
    <w:rsid w:val="00D86145"/>
    <w:rsid w:val="00D87DDC"/>
    <w:rsid w:val="00D907DE"/>
    <w:rsid w:val="00D92D3E"/>
    <w:rsid w:val="00D9392C"/>
    <w:rsid w:val="00D96F86"/>
    <w:rsid w:val="00DA17A3"/>
    <w:rsid w:val="00DA17D5"/>
    <w:rsid w:val="00DA1828"/>
    <w:rsid w:val="00DA1DEA"/>
    <w:rsid w:val="00DA24AC"/>
    <w:rsid w:val="00DA31B7"/>
    <w:rsid w:val="00DA37B6"/>
    <w:rsid w:val="00DA5FE2"/>
    <w:rsid w:val="00DA6293"/>
    <w:rsid w:val="00DA6C05"/>
    <w:rsid w:val="00DA7ABE"/>
    <w:rsid w:val="00DA7FCC"/>
    <w:rsid w:val="00DB07E7"/>
    <w:rsid w:val="00DB08C9"/>
    <w:rsid w:val="00DB1FFF"/>
    <w:rsid w:val="00DB3CA5"/>
    <w:rsid w:val="00DB4713"/>
    <w:rsid w:val="00DB6344"/>
    <w:rsid w:val="00DC00FC"/>
    <w:rsid w:val="00DC0319"/>
    <w:rsid w:val="00DC07CB"/>
    <w:rsid w:val="00DC0AE3"/>
    <w:rsid w:val="00DC297B"/>
    <w:rsid w:val="00DC2BD9"/>
    <w:rsid w:val="00DC4537"/>
    <w:rsid w:val="00DC4ECD"/>
    <w:rsid w:val="00DC61B2"/>
    <w:rsid w:val="00DD2C20"/>
    <w:rsid w:val="00DD5168"/>
    <w:rsid w:val="00DD5DB0"/>
    <w:rsid w:val="00DD726A"/>
    <w:rsid w:val="00DD7ED9"/>
    <w:rsid w:val="00DE0820"/>
    <w:rsid w:val="00DE1C89"/>
    <w:rsid w:val="00DE3300"/>
    <w:rsid w:val="00DE3E01"/>
    <w:rsid w:val="00DE44F4"/>
    <w:rsid w:val="00DE4AF4"/>
    <w:rsid w:val="00DE4B99"/>
    <w:rsid w:val="00DE5A6A"/>
    <w:rsid w:val="00DE65A2"/>
    <w:rsid w:val="00DE7398"/>
    <w:rsid w:val="00DF055E"/>
    <w:rsid w:val="00DF30B6"/>
    <w:rsid w:val="00DF37DB"/>
    <w:rsid w:val="00DF39EE"/>
    <w:rsid w:val="00DF7029"/>
    <w:rsid w:val="00DF76D0"/>
    <w:rsid w:val="00E01242"/>
    <w:rsid w:val="00E0213F"/>
    <w:rsid w:val="00E02F9F"/>
    <w:rsid w:val="00E041DC"/>
    <w:rsid w:val="00E0444A"/>
    <w:rsid w:val="00E0527E"/>
    <w:rsid w:val="00E06D19"/>
    <w:rsid w:val="00E07E4D"/>
    <w:rsid w:val="00E10E43"/>
    <w:rsid w:val="00E111F2"/>
    <w:rsid w:val="00E1299D"/>
    <w:rsid w:val="00E13134"/>
    <w:rsid w:val="00E131F0"/>
    <w:rsid w:val="00E13416"/>
    <w:rsid w:val="00E143C9"/>
    <w:rsid w:val="00E15584"/>
    <w:rsid w:val="00E15DB1"/>
    <w:rsid w:val="00E2295A"/>
    <w:rsid w:val="00E23528"/>
    <w:rsid w:val="00E26A6F"/>
    <w:rsid w:val="00E278DC"/>
    <w:rsid w:val="00E27973"/>
    <w:rsid w:val="00E301F5"/>
    <w:rsid w:val="00E30A48"/>
    <w:rsid w:val="00E30F2A"/>
    <w:rsid w:val="00E314B4"/>
    <w:rsid w:val="00E31AB6"/>
    <w:rsid w:val="00E330F2"/>
    <w:rsid w:val="00E33255"/>
    <w:rsid w:val="00E34551"/>
    <w:rsid w:val="00E43A34"/>
    <w:rsid w:val="00E44993"/>
    <w:rsid w:val="00E505E7"/>
    <w:rsid w:val="00E51DDF"/>
    <w:rsid w:val="00E52C80"/>
    <w:rsid w:val="00E544D6"/>
    <w:rsid w:val="00E54612"/>
    <w:rsid w:val="00E579F4"/>
    <w:rsid w:val="00E6079B"/>
    <w:rsid w:val="00E6081F"/>
    <w:rsid w:val="00E63BA0"/>
    <w:rsid w:val="00E6432D"/>
    <w:rsid w:val="00E66283"/>
    <w:rsid w:val="00E66EA6"/>
    <w:rsid w:val="00E6726C"/>
    <w:rsid w:val="00E67F37"/>
    <w:rsid w:val="00E70AE7"/>
    <w:rsid w:val="00E7148E"/>
    <w:rsid w:val="00E719D4"/>
    <w:rsid w:val="00E71E57"/>
    <w:rsid w:val="00E72947"/>
    <w:rsid w:val="00E73192"/>
    <w:rsid w:val="00E744E2"/>
    <w:rsid w:val="00E75BD0"/>
    <w:rsid w:val="00E75EC9"/>
    <w:rsid w:val="00E80008"/>
    <w:rsid w:val="00E800BB"/>
    <w:rsid w:val="00E805B8"/>
    <w:rsid w:val="00E80E69"/>
    <w:rsid w:val="00E82BED"/>
    <w:rsid w:val="00E82E3D"/>
    <w:rsid w:val="00E8346C"/>
    <w:rsid w:val="00E83ABC"/>
    <w:rsid w:val="00E84DC8"/>
    <w:rsid w:val="00E8747A"/>
    <w:rsid w:val="00E875C2"/>
    <w:rsid w:val="00E87C85"/>
    <w:rsid w:val="00E9086A"/>
    <w:rsid w:val="00E90914"/>
    <w:rsid w:val="00E91959"/>
    <w:rsid w:val="00E91AE4"/>
    <w:rsid w:val="00EA210B"/>
    <w:rsid w:val="00EA461B"/>
    <w:rsid w:val="00EA59CA"/>
    <w:rsid w:val="00EB03C5"/>
    <w:rsid w:val="00EB3AE3"/>
    <w:rsid w:val="00EB52E6"/>
    <w:rsid w:val="00EB6C14"/>
    <w:rsid w:val="00EB727D"/>
    <w:rsid w:val="00EC1B7D"/>
    <w:rsid w:val="00EC250C"/>
    <w:rsid w:val="00EC58B6"/>
    <w:rsid w:val="00EC6CFE"/>
    <w:rsid w:val="00EC7296"/>
    <w:rsid w:val="00ED08AE"/>
    <w:rsid w:val="00ED0C6C"/>
    <w:rsid w:val="00ED2D09"/>
    <w:rsid w:val="00ED4438"/>
    <w:rsid w:val="00ED5043"/>
    <w:rsid w:val="00ED755E"/>
    <w:rsid w:val="00EE03FC"/>
    <w:rsid w:val="00EE0AAC"/>
    <w:rsid w:val="00EE0AAD"/>
    <w:rsid w:val="00EE3137"/>
    <w:rsid w:val="00EE3483"/>
    <w:rsid w:val="00EE35EB"/>
    <w:rsid w:val="00EE4A60"/>
    <w:rsid w:val="00EF0388"/>
    <w:rsid w:val="00EF5756"/>
    <w:rsid w:val="00EF677D"/>
    <w:rsid w:val="00F00374"/>
    <w:rsid w:val="00F00A66"/>
    <w:rsid w:val="00F00B8A"/>
    <w:rsid w:val="00F02417"/>
    <w:rsid w:val="00F02793"/>
    <w:rsid w:val="00F02A3C"/>
    <w:rsid w:val="00F02BCB"/>
    <w:rsid w:val="00F047E7"/>
    <w:rsid w:val="00F0521A"/>
    <w:rsid w:val="00F05713"/>
    <w:rsid w:val="00F05B2A"/>
    <w:rsid w:val="00F05B9A"/>
    <w:rsid w:val="00F1208C"/>
    <w:rsid w:val="00F2044A"/>
    <w:rsid w:val="00F205E8"/>
    <w:rsid w:val="00F208C4"/>
    <w:rsid w:val="00F215AF"/>
    <w:rsid w:val="00F22A48"/>
    <w:rsid w:val="00F22E4E"/>
    <w:rsid w:val="00F23F98"/>
    <w:rsid w:val="00F24854"/>
    <w:rsid w:val="00F3045E"/>
    <w:rsid w:val="00F30E41"/>
    <w:rsid w:val="00F32FAF"/>
    <w:rsid w:val="00F33D7E"/>
    <w:rsid w:val="00F3563F"/>
    <w:rsid w:val="00F35AE1"/>
    <w:rsid w:val="00F37A7A"/>
    <w:rsid w:val="00F37B7B"/>
    <w:rsid w:val="00F37E48"/>
    <w:rsid w:val="00F41436"/>
    <w:rsid w:val="00F4188D"/>
    <w:rsid w:val="00F4204D"/>
    <w:rsid w:val="00F42DCB"/>
    <w:rsid w:val="00F434FB"/>
    <w:rsid w:val="00F442B2"/>
    <w:rsid w:val="00F445C2"/>
    <w:rsid w:val="00F44F77"/>
    <w:rsid w:val="00F45470"/>
    <w:rsid w:val="00F470B3"/>
    <w:rsid w:val="00F47ED1"/>
    <w:rsid w:val="00F51C21"/>
    <w:rsid w:val="00F5210C"/>
    <w:rsid w:val="00F5252E"/>
    <w:rsid w:val="00F54211"/>
    <w:rsid w:val="00F57CA1"/>
    <w:rsid w:val="00F57F7B"/>
    <w:rsid w:val="00F60C26"/>
    <w:rsid w:val="00F612B1"/>
    <w:rsid w:val="00F61993"/>
    <w:rsid w:val="00F63475"/>
    <w:rsid w:val="00F65D56"/>
    <w:rsid w:val="00F66054"/>
    <w:rsid w:val="00F66713"/>
    <w:rsid w:val="00F70490"/>
    <w:rsid w:val="00F7102A"/>
    <w:rsid w:val="00F715F0"/>
    <w:rsid w:val="00F719D2"/>
    <w:rsid w:val="00F7634E"/>
    <w:rsid w:val="00F76BE5"/>
    <w:rsid w:val="00F80AF1"/>
    <w:rsid w:val="00F82917"/>
    <w:rsid w:val="00F83BAE"/>
    <w:rsid w:val="00F85507"/>
    <w:rsid w:val="00F85903"/>
    <w:rsid w:val="00F86A58"/>
    <w:rsid w:val="00F86AEF"/>
    <w:rsid w:val="00F90564"/>
    <w:rsid w:val="00F9079F"/>
    <w:rsid w:val="00F910A0"/>
    <w:rsid w:val="00F911A1"/>
    <w:rsid w:val="00F915A1"/>
    <w:rsid w:val="00F93413"/>
    <w:rsid w:val="00F946E6"/>
    <w:rsid w:val="00F94B17"/>
    <w:rsid w:val="00F9540D"/>
    <w:rsid w:val="00F9658E"/>
    <w:rsid w:val="00F96D62"/>
    <w:rsid w:val="00F97326"/>
    <w:rsid w:val="00FA0152"/>
    <w:rsid w:val="00FA11EE"/>
    <w:rsid w:val="00FA179C"/>
    <w:rsid w:val="00FA302C"/>
    <w:rsid w:val="00FA40FE"/>
    <w:rsid w:val="00FA5979"/>
    <w:rsid w:val="00FA60B7"/>
    <w:rsid w:val="00FA76DA"/>
    <w:rsid w:val="00FB01BA"/>
    <w:rsid w:val="00FB14FF"/>
    <w:rsid w:val="00FB46DC"/>
    <w:rsid w:val="00FB4C21"/>
    <w:rsid w:val="00FB6E69"/>
    <w:rsid w:val="00FC0F4B"/>
    <w:rsid w:val="00FC32A8"/>
    <w:rsid w:val="00FC347B"/>
    <w:rsid w:val="00FC43D3"/>
    <w:rsid w:val="00FC4877"/>
    <w:rsid w:val="00FC5797"/>
    <w:rsid w:val="00FD0B84"/>
    <w:rsid w:val="00FD0BD1"/>
    <w:rsid w:val="00FD158E"/>
    <w:rsid w:val="00FD275B"/>
    <w:rsid w:val="00FD7043"/>
    <w:rsid w:val="00FD7053"/>
    <w:rsid w:val="00FE1B00"/>
    <w:rsid w:val="00FE1D01"/>
    <w:rsid w:val="00FE1E2B"/>
    <w:rsid w:val="00FE42F2"/>
    <w:rsid w:val="00FE51B9"/>
    <w:rsid w:val="00FE7753"/>
    <w:rsid w:val="00FE7763"/>
    <w:rsid w:val="00FF01DA"/>
    <w:rsid w:val="00FF16B2"/>
    <w:rsid w:val="00FF2857"/>
    <w:rsid w:val="00FF2DDA"/>
    <w:rsid w:val="00FF5A55"/>
    <w:rsid w:val="00FF64D4"/>
    <w:rsid w:val="00FF6B68"/>
    <w:rsid w:val="00FF72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5D2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37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7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7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7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78F"/>
    <w:rPr>
      <w:b/>
      <w:bCs/>
      <w:sz w:val="20"/>
      <w:szCs w:val="20"/>
    </w:rPr>
  </w:style>
  <w:style w:type="table" w:styleId="MediumShading1-Accent4">
    <w:name w:val="Medium Shading 1 Accent 4"/>
    <w:basedOn w:val="TableNormal"/>
    <w:uiPriority w:val="63"/>
    <w:rsid w:val="009F059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E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Trevor</dc:creator>
  <cp:lastModifiedBy>Microsoft Office User</cp:lastModifiedBy>
  <cp:revision>8</cp:revision>
  <cp:lastPrinted>2018-06-25T12:51:00Z</cp:lastPrinted>
  <dcterms:created xsi:type="dcterms:W3CDTF">2017-07-03T18:09:00Z</dcterms:created>
  <dcterms:modified xsi:type="dcterms:W3CDTF">2018-06-25T12:51:00Z</dcterms:modified>
</cp:coreProperties>
</file>