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E1133" w14:textId="67D5D3E9" w:rsidR="00BB21BB" w:rsidRPr="00487116" w:rsidRDefault="00A5785C" w:rsidP="005A2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24</w:t>
      </w:r>
    </w:p>
    <w:p w14:paraId="7676B15C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16">
        <w:rPr>
          <w:rFonts w:ascii="Times New Roman" w:hAnsi="Times New Roman" w:cs="Times New Roman"/>
          <w:b/>
          <w:sz w:val="28"/>
          <w:szCs w:val="28"/>
        </w:rPr>
        <w:t>Resolution Honoring Presenters</w:t>
      </w:r>
    </w:p>
    <w:p w14:paraId="427EFC79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89715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0AB8D467" w14:textId="77777777" w:rsidR="00BB21BB" w:rsidRPr="00487116" w:rsidRDefault="00696802" w:rsidP="0056492D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sz w:val="24"/>
          <w:szCs w:val="24"/>
        </w:rPr>
        <w:t xml:space="preserve">the presentation of our National and Fraternal colors was conducted by our very own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Vets</w:t>
      </w:r>
      <w:r w:rsidR="00222B56">
        <w:rPr>
          <w:rFonts w:ascii="Times New Roman" w:hAnsi="Times New Roman" w:cs="Times New Roman"/>
          <w:sz w:val="24"/>
          <w:szCs w:val="24"/>
        </w:rPr>
        <w:t xml:space="preserve">, </w:t>
      </w:r>
      <w:r w:rsidR="00CB2C1E">
        <w:rPr>
          <w:rFonts w:ascii="Times New Roman" w:hAnsi="Times New Roman" w:cs="Times New Roman"/>
          <w:sz w:val="24"/>
          <w:szCs w:val="24"/>
        </w:rPr>
        <w:t xml:space="preserve">Sergeant Renato </w:t>
      </w:r>
      <w:proofErr w:type="spellStart"/>
      <w:r w:rsidR="00CB2C1E">
        <w:rPr>
          <w:rFonts w:ascii="Times New Roman" w:hAnsi="Times New Roman" w:cs="Times New Roman"/>
          <w:sz w:val="24"/>
          <w:szCs w:val="24"/>
        </w:rPr>
        <w:t>Villacorte</w:t>
      </w:r>
      <w:proofErr w:type="spellEnd"/>
      <w:r w:rsidR="00CB2C1E">
        <w:rPr>
          <w:rFonts w:ascii="Times New Roman" w:hAnsi="Times New Roman" w:cs="Times New Roman"/>
          <w:sz w:val="24"/>
          <w:szCs w:val="24"/>
        </w:rPr>
        <w:t>, CA Mu and Lance Corporal Ben Schultz, CA Chi,</w:t>
      </w:r>
      <w:r w:rsidRPr="00487116">
        <w:rPr>
          <w:rFonts w:ascii="Times New Roman" w:hAnsi="Times New Roman" w:cs="Times New Roman"/>
          <w:sz w:val="24"/>
          <w:szCs w:val="24"/>
        </w:rPr>
        <w:t xml:space="preserve"> brothers who acted with the utmost honor and dignity, and</w:t>
      </w:r>
    </w:p>
    <w:p w14:paraId="6FB929BD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32BF3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1C39DF86" w14:textId="77777777" w:rsidR="00BB21BB" w:rsidRPr="00487116" w:rsidRDefault="00696802" w:rsidP="0056492D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sz w:val="24"/>
          <w:szCs w:val="24"/>
        </w:rPr>
        <w:t>the masters o</w:t>
      </w:r>
      <w:r w:rsidR="00CB2C1E">
        <w:rPr>
          <w:rFonts w:ascii="Times New Roman" w:hAnsi="Times New Roman" w:cs="Times New Roman"/>
          <w:sz w:val="24"/>
          <w:szCs w:val="24"/>
        </w:rPr>
        <w:t>f ceremony gracefully escorted C</w:t>
      </w:r>
      <w:r w:rsidRPr="00487116">
        <w:rPr>
          <w:rFonts w:ascii="Times New Roman" w:hAnsi="Times New Roman" w:cs="Times New Roman"/>
          <w:sz w:val="24"/>
          <w:szCs w:val="24"/>
        </w:rPr>
        <w:t xml:space="preserve">onclave attendees through each service with their </w:t>
      </w:r>
      <w:r w:rsidR="00222B56"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well</w:t>
      </w:r>
      <w:r w:rsidR="00222B56" w:rsidRPr="00487116">
        <w:rPr>
          <w:rFonts w:ascii="Times New Roman" w:hAnsi="Times New Roman" w:cs="Times New Roman"/>
          <w:sz w:val="24"/>
          <w:szCs w:val="24"/>
        </w:rPr>
        <w:t>-</w:t>
      </w:r>
      <w:r w:rsidR="00222B56"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executed</w:t>
      </w:r>
      <w:r w:rsidRPr="00487116">
        <w:rPr>
          <w:rFonts w:ascii="Times New Roman" w:hAnsi="Times New Roman" w:cs="Times New Roman"/>
          <w:sz w:val="24"/>
          <w:szCs w:val="24"/>
        </w:rPr>
        <w:t xml:space="preserve"> and flawless performances, and</w:t>
      </w:r>
    </w:p>
    <w:p w14:paraId="7340CDC6" w14:textId="77777777" w:rsidR="00BB21BB" w:rsidRPr="00487116" w:rsidRDefault="00BB21BB" w:rsidP="005A2F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232AAE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18291188" w14:textId="77777777" w:rsidR="00BB21BB" w:rsidRPr="0056492D" w:rsidRDefault="00696802" w:rsidP="0056492D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</w:pPr>
      <w:r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keynote speakers expended considerable effort in sharing their knowledge and talents to enrich both the lives of the brothers and the overall experience of Conclave, and</w:t>
      </w:r>
    </w:p>
    <w:p w14:paraId="7A924A58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B1E29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4C00DF0A" w14:textId="77777777" w:rsidR="00BB21BB" w:rsidRPr="00487116" w:rsidRDefault="00696802" w:rsidP="0056492D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sz w:val="24"/>
          <w:szCs w:val="24"/>
        </w:rPr>
        <w:t xml:space="preserve">by selflessly giving of their time and talents, the Conclave Chorus succeeded in </w:t>
      </w:r>
      <w:r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enhancing</w:t>
      </w:r>
      <w:r w:rsidRPr="00487116">
        <w:rPr>
          <w:rFonts w:ascii="Times New Roman" w:hAnsi="Times New Roman" w:cs="Times New Roman"/>
          <w:sz w:val="24"/>
          <w:szCs w:val="24"/>
        </w:rPr>
        <w:t xml:space="preserve"> the cultural and spiritual ambiance of Conclave, be </w:t>
      </w:r>
      <w:r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it</w:t>
      </w:r>
    </w:p>
    <w:p w14:paraId="58795BCC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C380CB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b/>
          <w:sz w:val="24"/>
          <w:szCs w:val="24"/>
        </w:rPr>
        <w:t>RESOLVED</w:t>
      </w:r>
    </w:p>
    <w:p w14:paraId="6130C3DC" w14:textId="77777777" w:rsidR="00BB21BB" w:rsidRPr="0056492D" w:rsidRDefault="00696802" w:rsidP="0056492D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</w:pPr>
      <w:r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that the delegates here assembled recognize these performers for providing essential services necessary for the success of this 5</w:t>
      </w:r>
      <w:r w:rsidR="00CB2C1E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5</w:t>
      </w:r>
      <w:r w:rsidR="0056492D"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  <w:vertAlign w:val="superscript"/>
        </w:rPr>
        <w:t>th</w:t>
      </w:r>
      <w:r w:rsidRPr="0056492D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 Grand Chapter Conclave.</w:t>
      </w:r>
    </w:p>
    <w:p w14:paraId="26D6C024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95EA2A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4512DD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sz w:val="24"/>
          <w:szCs w:val="24"/>
        </w:rPr>
        <w:lastRenderedPageBreak/>
        <w:t xml:space="preserve">Committee: </w:t>
      </w:r>
      <w:r w:rsidRPr="00487116">
        <w:rPr>
          <w:rFonts w:ascii="Times New Roman" w:hAnsi="Times New Roman" w:cs="Times New Roman"/>
          <w:sz w:val="24"/>
          <w:szCs w:val="24"/>
        </w:rPr>
        <w:tab/>
      </w:r>
      <w:r w:rsidRPr="00487116">
        <w:rPr>
          <w:rFonts w:ascii="Times New Roman" w:hAnsi="Times New Roman" w:cs="Times New Roman"/>
          <w:sz w:val="24"/>
          <w:szCs w:val="24"/>
        </w:rPr>
        <w:tab/>
      </w:r>
      <w:r w:rsidRPr="00487116">
        <w:rPr>
          <w:rFonts w:ascii="Times New Roman" w:hAnsi="Times New Roman" w:cs="Times New Roman"/>
          <w:sz w:val="24"/>
          <w:szCs w:val="24"/>
        </w:rPr>
        <w:tab/>
      </w:r>
      <w:r w:rsidRPr="00487116">
        <w:rPr>
          <w:rFonts w:ascii="Times New Roman" w:hAnsi="Times New Roman" w:cs="Times New Roman"/>
          <w:sz w:val="24"/>
          <w:szCs w:val="24"/>
        </w:rPr>
        <w:tab/>
        <w:t>Standards Committee</w:t>
      </w:r>
    </w:p>
    <w:p w14:paraId="0DF19EAD" w14:textId="77777777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sz w:val="24"/>
          <w:szCs w:val="24"/>
        </w:rPr>
        <w:t xml:space="preserve">Committee Recommends: </w:t>
      </w:r>
      <w:r w:rsidRPr="00487116">
        <w:rPr>
          <w:rFonts w:ascii="Times New Roman" w:hAnsi="Times New Roman" w:cs="Times New Roman"/>
          <w:sz w:val="24"/>
          <w:szCs w:val="24"/>
        </w:rPr>
        <w:tab/>
      </w:r>
      <w:r w:rsidRPr="00487116">
        <w:rPr>
          <w:rFonts w:ascii="Times New Roman" w:hAnsi="Times New Roman" w:cs="Times New Roman"/>
          <w:sz w:val="24"/>
          <w:szCs w:val="24"/>
        </w:rPr>
        <w:tab/>
        <w:t>Pass</w:t>
      </w:r>
    </w:p>
    <w:p w14:paraId="09610607" w14:textId="3DBCD27A" w:rsidR="00BB21BB" w:rsidRPr="00487116" w:rsidRDefault="00696802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16">
        <w:rPr>
          <w:rFonts w:ascii="Times New Roman" w:hAnsi="Times New Roman" w:cs="Times New Roman"/>
          <w:sz w:val="24"/>
          <w:szCs w:val="24"/>
        </w:rPr>
        <w:t xml:space="preserve">Grand Chapter Action: </w:t>
      </w:r>
      <w:r w:rsidRPr="00487116">
        <w:rPr>
          <w:rFonts w:ascii="Times New Roman" w:hAnsi="Times New Roman" w:cs="Times New Roman"/>
          <w:sz w:val="24"/>
          <w:szCs w:val="24"/>
        </w:rPr>
        <w:tab/>
      </w:r>
      <w:r w:rsidRPr="00487116">
        <w:rPr>
          <w:rFonts w:ascii="Times New Roman" w:hAnsi="Times New Roman" w:cs="Times New Roman"/>
          <w:sz w:val="24"/>
          <w:szCs w:val="24"/>
        </w:rPr>
        <w:tab/>
      </w:r>
      <w:r w:rsidR="001B6B98">
        <w:rPr>
          <w:rFonts w:ascii="Times New Roman" w:hAnsi="Times New Roman" w:cs="Times New Roman"/>
          <w:sz w:val="24"/>
          <w:szCs w:val="24"/>
        </w:rPr>
        <w:t>Pass</w:t>
      </w:r>
      <w:bookmarkStart w:id="0" w:name="_GoBack"/>
      <w:bookmarkEnd w:id="0"/>
    </w:p>
    <w:p w14:paraId="6A30F057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1237A" w14:textId="77777777" w:rsidR="00CB2C1E" w:rsidRDefault="00CB2C1E" w:rsidP="00CB2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Zachary Hale, Chairman, Standards Committee</w:t>
      </w:r>
    </w:p>
    <w:p w14:paraId="5F3AF269" w14:textId="77777777" w:rsidR="00CB2C1E" w:rsidRDefault="00CB2C1E" w:rsidP="00CB2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55th Grand Chapter Conclave – Orlando, Florida – August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2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nd– August 6th, 2017</w:t>
      </w:r>
    </w:p>
    <w:p w14:paraId="73727FFB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4B839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3C15E1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205B43" w14:textId="77777777" w:rsidR="00BB21BB" w:rsidRPr="00487116" w:rsidRDefault="00BB21BB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A035C" w14:textId="77777777" w:rsidR="005A2F0F" w:rsidRPr="00487116" w:rsidRDefault="005A2F0F" w:rsidP="005A2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2F0F" w:rsidRPr="00487116" w:rsidSect="00DB1A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BB"/>
    <w:rsid w:val="001B6B98"/>
    <w:rsid w:val="00222B56"/>
    <w:rsid w:val="00487116"/>
    <w:rsid w:val="0056492D"/>
    <w:rsid w:val="005A2F0F"/>
    <w:rsid w:val="00696802"/>
    <w:rsid w:val="007D673C"/>
    <w:rsid w:val="00A47D58"/>
    <w:rsid w:val="00A5785C"/>
    <w:rsid w:val="00B03A5B"/>
    <w:rsid w:val="00B87504"/>
    <w:rsid w:val="00BB21BB"/>
    <w:rsid w:val="00CB2C1E"/>
    <w:rsid w:val="00D3076E"/>
    <w:rsid w:val="00DB1A19"/>
    <w:rsid w:val="00DD0EAC"/>
    <w:rsid w:val="00E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4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1A19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DB1A1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DB1A1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DB1A19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DB1A19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DB1A19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DB1A19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1A19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DB1A1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0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Res23Presenters.docx</vt:lpstr>
    </vt:vector>
  </TitlesOfParts>
  <Company>Oracle Corporation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Res23Presenters.docx</dc:title>
  <dc:creator>gschurg</dc:creator>
  <cp:lastModifiedBy>Anderson, Joel</cp:lastModifiedBy>
  <cp:revision>4</cp:revision>
  <cp:lastPrinted>2013-08-03T19:41:00Z</cp:lastPrinted>
  <dcterms:created xsi:type="dcterms:W3CDTF">2017-08-04T14:19:00Z</dcterms:created>
  <dcterms:modified xsi:type="dcterms:W3CDTF">2017-08-05T14:06:00Z</dcterms:modified>
</cp:coreProperties>
</file>